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rPr>
        <w:t>微生物技术在蛋鸡健康养殖中的示范应用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集约化蛋鸡养殖场结合物联网技术在饲料添加、空气除臭、粪便处置等环节自动添加微生态制剂，实现无抗健康养殖；在清粪口和排风口自动喷雾生物除臭剂，确保养殖场空气质量达标；通过在粪便腐熟中添加高温腐熟剂和功能菌剂，制成系列保水型复合微生物肥料，并在宁化、长汀、安溪等地示范推广，经济、生态和社会效益显著。</w:t>
      </w:r>
    </w:p>
    <w:p>
      <w:pPr>
        <w:rPr>
          <w:rFonts w:hint="eastAsia" w:ascii="仿宋" w:hAnsi="仿宋" w:eastAsia="仿宋" w:cs="仿宋"/>
          <w:sz w:val="28"/>
          <w:szCs w:val="28"/>
        </w:rPr>
      </w:pPr>
      <w:r>
        <w:rPr>
          <w:rFonts w:hint="eastAsia" w:ascii="仿宋" w:hAnsi="仿宋" w:eastAsia="仿宋" w:cs="仿宋"/>
          <w:sz w:val="28"/>
          <w:szCs w:val="28"/>
        </w:rPr>
        <w:t xml:space="preserve">联系单位：福建省微生物研究所  </w:t>
      </w:r>
    </w:p>
    <w:p>
      <w:pPr>
        <w:rPr>
          <w:rFonts w:hint="eastAsia" w:ascii="仿宋" w:hAnsi="仿宋" w:eastAsia="仿宋" w:cs="仿宋"/>
          <w:sz w:val="28"/>
          <w:szCs w:val="28"/>
        </w:rPr>
      </w:pPr>
      <w:r>
        <w:rPr>
          <w:rFonts w:hint="eastAsia" w:ascii="仿宋" w:hAnsi="仿宋" w:eastAsia="仿宋" w:cs="仿宋"/>
          <w:sz w:val="28"/>
          <w:szCs w:val="28"/>
        </w:rPr>
        <w:t>联系人：罗立津</w:t>
      </w:r>
    </w:p>
    <w:p>
      <w:pPr>
        <w:rPr>
          <w:rFonts w:hint="eastAsia" w:ascii="仿宋" w:hAnsi="仿宋" w:eastAsia="仿宋" w:cs="仿宋"/>
          <w:sz w:val="28"/>
          <w:szCs w:val="28"/>
        </w:rPr>
      </w:pPr>
      <w:r>
        <w:rPr>
          <w:rFonts w:hint="eastAsia" w:ascii="仿宋" w:hAnsi="仿宋" w:eastAsia="仿宋" w:cs="仿宋"/>
          <w:sz w:val="28"/>
          <w:szCs w:val="28"/>
        </w:rPr>
        <w:t>联系方式：13950293567</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微生态制剂用于畜禽粪污处理及资源化利用的应用技术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利用猪粪除臭微生态制剂对进行猪粪污水进行生物除臭处理，并配合间歇的爆气，达到一定的除臭效果。发酵处理的猪粪污水作为液体肥施用于种植的大蒜，有很好的促生长作用。</w:t>
      </w:r>
    </w:p>
    <w:p>
      <w:pPr>
        <w:rPr>
          <w:rFonts w:hint="eastAsia" w:ascii="仿宋" w:hAnsi="仿宋" w:eastAsia="仿宋" w:cs="仿宋"/>
          <w:sz w:val="28"/>
          <w:szCs w:val="28"/>
        </w:rPr>
      </w:pPr>
      <w:r>
        <w:rPr>
          <w:rFonts w:hint="eastAsia" w:ascii="仿宋" w:hAnsi="仿宋" w:eastAsia="仿宋" w:cs="仿宋"/>
          <w:sz w:val="28"/>
          <w:szCs w:val="28"/>
        </w:rPr>
        <w:t xml:space="preserve">联系单位：福建省微生物研究所 </w:t>
      </w:r>
    </w:p>
    <w:p>
      <w:pPr>
        <w:rPr>
          <w:rFonts w:hint="eastAsia" w:ascii="仿宋" w:hAnsi="仿宋" w:eastAsia="仿宋" w:cs="仿宋"/>
          <w:sz w:val="28"/>
          <w:szCs w:val="28"/>
        </w:rPr>
      </w:pPr>
      <w:r>
        <w:rPr>
          <w:rFonts w:hint="eastAsia" w:ascii="仿宋" w:hAnsi="仿宋" w:eastAsia="仿宋" w:cs="仿宋"/>
          <w:sz w:val="28"/>
          <w:szCs w:val="28"/>
        </w:rPr>
        <w:t xml:space="preserve">联系人：郑军荣 </w:t>
      </w:r>
    </w:p>
    <w:p>
      <w:pPr>
        <w:rPr>
          <w:rFonts w:hint="eastAsia" w:ascii="仿宋" w:hAnsi="仿宋" w:eastAsia="仿宋" w:cs="仿宋"/>
          <w:sz w:val="28"/>
          <w:szCs w:val="28"/>
        </w:rPr>
      </w:pPr>
      <w:r>
        <w:rPr>
          <w:rFonts w:hint="eastAsia" w:ascii="仿宋" w:hAnsi="仿宋" w:eastAsia="仿宋" w:cs="仿宋"/>
          <w:sz w:val="28"/>
          <w:szCs w:val="28"/>
        </w:rPr>
        <w:t>联系方式：13799361475</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蛋鸡养殖场粪便资源化利用技术暨功能微生物有机肥生产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蛋鸡养殖场粪便资源化利用技术开发、高温腐熟菌剂开发及工艺优化和应用、功能微生物有机肥、微生物肥应用开发、有机肥产品示范应用及技术培训指导，通过在粪便腐熟中添加高温腐熟剂和功能菌剂，制成系列保水型复合微生物肥料，并在三明宁化、龙岩长汀、安溪茶叶等示范推广。</w:t>
      </w:r>
    </w:p>
    <w:p>
      <w:pPr>
        <w:rPr>
          <w:rFonts w:hint="eastAsia" w:ascii="仿宋" w:hAnsi="仿宋" w:eastAsia="仿宋" w:cs="仿宋"/>
          <w:sz w:val="28"/>
          <w:szCs w:val="28"/>
        </w:rPr>
      </w:pPr>
      <w:r>
        <w:rPr>
          <w:rFonts w:hint="eastAsia" w:ascii="仿宋" w:hAnsi="仿宋" w:eastAsia="仿宋" w:cs="仿宋"/>
          <w:sz w:val="28"/>
          <w:szCs w:val="28"/>
        </w:rPr>
        <w:t xml:space="preserve">联系单位：福建省微生物研究所  </w:t>
      </w:r>
    </w:p>
    <w:p>
      <w:pPr>
        <w:rPr>
          <w:rFonts w:hint="eastAsia" w:ascii="仿宋" w:hAnsi="仿宋" w:eastAsia="仿宋" w:cs="仿宋"/>
          <w:sz w:val="28"/>
          <w:szCs w:val="28"/>
        </w:rPr>
      </w:pPr>
      <w:r>
        <w:rPr>
          <w:rFonts w:hint="eastAsia" w:ascii="仿宋" w:hAnsi="仿宋" w:eastAsia="仿宋" w:cs="仿宋"/>
          <w:sz w:val="28"/>
          <w:szCs w:val="28"/>
        </w:rPr>
        <w:t>联系人：乐占线</w:t>
      </w:r>
    </w:p>
    <w:p>
      <w:pPr>
        <w:rPr>
          <w:rFonts w:hint="eastAsia" w:ascii="仿宋" w:hAnsi="仿宋" w:eastAsia="仿宋" w:cs="仿宋"/>
          <w:sz w:val="28"/>
          <w:szCs w:val="28"/>
        </w:rPr>
      </w:pPr>
      <w:r>
        <w:rPr>
          <w:rFonts w:hint="eastAsia" w:ascii="仿宋" w:hAnsi="仿宋" w:eastAsia="仿宋" w:cs="仿宋"/>
          <w:sz w:val="28"/>
          <w:szCs w:val="28"/>
        </w:rPr>
        <w:t>联系方式：13799372283</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规模化猪场氮减量化高效饲养关键技术的研究与集成应用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成果研究适合南方规模化养猪的生长猪和泌乳母猪低蛋白质日粮关键营养参数，创新建立泌乳母猪和生猪生长不同阶段低蛋白日粮氨基酸平衡模式，确定了相应氨基酸营养水平及粪氮减排参数，减少豆粕用量，减少粪氮排放量。泌乳母猪、生长猪、肥育猪的低蛋白质日粮适宜的蛋白质水平分别为15.96%、13.47%、12.53%，可消化赖氨酸水平分别为0.90%～0.95%、0.80%、0.80%，粪氮排泄量分别下降15.68%、29.85%、20.28%，生长猪、肥育猪豆粕用量减少 11个百分点。</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z w:val="28"/>
          <w:szCs w:val="28"/>
        </w:rPr>
        <w:t>福建省农业科学院畜牧兽医研究所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bCs/>
          <w:sz w:val="28"/>
          <w:szCs w:val="28"/>
        </w:rPr>
        <w:t>刘景</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rPr>
        <w:t>13906915916</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连城白鸭优异性状挖掘与创新利用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选育出的连城白鸭高产青壳新品系不仅体型外貌与原种连城白鸭一致，而且产蛋性能良好、蛋青壳纯度和蛋黄比率高、蛋壳质量优，属蛋肉兼用标记型优质特色蛋鸭，更有利于加工和规模化生产，有效延长了产业链，产生了新的经济增长点，为连城白鸭的创新利用提供了科学依据。</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z w:val="28"/>
          <w:szCs w:val="28"/>
        </w:rPr>
        <w:t>福建省农科院畜牧兽医研究所</w:t>
      </w:r>
    </w:p>
    <w:p>
      <w:pPr>
        <w:rPr>
          <w:rFonts w:hint="eastAsia" w:ascii="仿宋" w:hAnsi="仿宋" w:eastAsia="仿宋" w:cs="仿宋"/>
          <w:bCs/>
          <w:color w:val="000000"/>
          <w:sz w:val="28"/>
          <w:szCs w:val="28"/>
        </w:rPr>
      </w:pPr>
      <w:r>
        <w:rPr>
          <w:rFonts w:hint="eastAsia" w:ascii="仿宋" w:hAnsi="仿宋" w:eastAsia="仿宋" w:cs="仿宋"/>
          <w:sz w:val="28"/>
          <w:szCs w:val="28"/>
        </w:rPr>
        <w:t>联系人：</w:t>
      </w:r>
      <w:r>
        <w:rPr>
          <w:rFonts w:hint="eastAsia" w:ascii="仿宋" w:hAnsi="仿宋" w:eastAsia="仿宋" w:cs="仿宋"/>
          <w:bCs/>
          <w:color w:val="000000"/>
          <w:sz w:val="28"/>
          <w:szCs w:val="28"/>
        </w:rPr>
        <w:t>辛清武</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color w:val="000000"/>
          <w:sz w:val="28"/>
          <w:szCs w:val="28"/>
        </w:rPr>
        <w:t>18960911844</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羊支原体性肺炎病原学及诊断技术研究与应用</w:t>
      </w:r>
    </w:p>
    <w:p>
      <w:pPr>
        <w:rPr>
          <w:rFonts w:hint="eastAsia" w:ascii="仿宋" w:hAnsi="仿宋" w:eastAsia="仿宋" w:cs="仿宋"/>
          <w:b w:val="0"/>
          <w:bCs w:val="0"/>
          <w:sz w:val="28"/>
          <w:szCs w:val="28"/>
        </w:rPr>
      </w:pPr>
      <w:r>
        <w:rPr>
          <w:rStyle w:val="13"/>
          <w:rFonts w:hint="eastAsia" w:ascii="仿宋" w:hAnsi="仿宋" w:eastAsia="仿宋" w:cs="仿宋"/>
          <w:b w:val="0"/>
          <w:bCs w:val="0"/>
          <w:sz w:val="28"/>
          <w:szCs w:val="28"/>
        </w:rPr>
        <w:t>（1）首次明确了福建省发生的类似山羊传染性胸膜肺炎的病原。</w:t>
      </w:r>
    </w:p>
    <w:p>
      <w:pPr>
        <w:rPr>
          <w:rFonts w:hint="eastAsia" w:ascii="仿宋" w:hAnsi="仿宋" w:eastAsia="仿宋" w:cs="仿宋"/>
          <w:b w:val="0"/>
          <w:bCs w:val="0"/>
          <w:sz w:val="28"/>
          <w:szCs w:val="28"/>
        </w:rPr>
      </w:pPr>
      <w:r>
        <w:rPr>
          <w:rStyle w:val="13"/>
          <w:rFonts w:hint="eastAsia" w:ascii="仿宋" w:hAnsi="仿宋" w:eastAsia="仿宋" w:cs="仿宋"/>
          <w:b w:val="0"/>
          <w:bCs w:val="0"/>
          <w:sz w:val="28"/>
          <w:szCs w:val="28"/>
        </w:rPr>
        <w:t>（2）率先建立了同时快速检测Mo、Mmc和Mccp的</w:t>
      </w:r>
      <w:r>
        <w:rPr>
          <w:rStyle w:val="13"/>
          <w:rFonts w:hint="eastAsia" w:ascii="仿宋" w:hAnsi="仿宋" w:eastAsia="仿宋" w:cs="仿宋"/>
          <w:b w:val="0"/>
          <w:bCs w:val="0"/>
          <w:sz w:val="28"/>
          <w:szCs w:val="28"/>
        </w:rPr>
        <w:t>多重</w:t>
      </w:r>
      <w:r>
        <w:rPr>
          <w:rStyle w:val="13"/>
          <w:rFonts w:hint="eastAsia" w:ascii="仿宋" w:hAnsi="仿宋" w:eastAsia="仿宋" w:cs="仿宋"/>
          <w:b w:val="0"/>
          <w:bCs w:val="0"/>
          <w:sz w:val="28"/>
          <w:szCs w:val="28"/>
        </w:rPr>
        <w:t>PCR方法。</w:t>
      </w:r>
    </w:p>
    <w:p>
      <w:pPr>
        <w:rPr>
          <w:rFonts w:hint="eastAsia" w:ascii="仿宋" w:hAnsi="仿宋" w:eastAsia="仿宋" w:cs="仿宋"/>
          <w:b w:val="0"/>
          <w:bCs w:val="0"/>
          <w:sz w:val="28"/>
          <w:szCs w:val="28"/>
        </w:rPr>
      </w:pPr>
      <w:r>
        <w:rPr>
          <w:rStyle w:val="13"/>
          <w:rFonts w:hint="eastAsia" w:ascii="仿宋" w:hAnsi="仿宋" w:eastAsia="仿宋" w:cs="仿宋"/>
          <w:b w:val="0"/>
          <w:bCs w:val="0"/>
          <w:sz w:val="28"/>
          <w:szCs w:val="28"/>
        </w:rPr>
        <w:t>（3）率先建立了Mo TaqMan荧光定量PCR方法。</w:t>
      </w:r>
    </w:p>
    <w:p>
      <w:pPr>
        <w:rPr>
          <w:rStyle w:val="13"/>
          <w:rFonts w:hint="eastAsia" w:ascii="仿宋" w:hAnsi="仿宋" w:eastAsia="仿宋" w:cs="仿宋"/>
          <w:b w:val="0"/>
          <w:bCs w:val="0"/>
          <w:sz w:val="28"/>
          <w:szCs w:val="28"/>
        </w:rPr>
      </w:pPr>
      <w:r>
        <w:rPr>
          <w:rStyle w:val="13"/>
          <w:rFonts w:hint="eastAsia" w:ascii="仿宋" w:hAnsi="仿宋" w:eastAsia="仿宋" w:cs="仿宋"/>
          <w:b w:val="0"/>
          <w:bCs w:val="0"/>
          <w:sz w:val="28"/>
          <w:szCs w:val="28"/>
        </w:rPr>
        <w:t xml:space="preserve">（4）率先建立了Mmc SYBR Green </w:t>
      </w:r>
      <w:r>
        <w:rPr>
          <w:rStyle w:val="13"/>
          <w:rFonts w:hint="eastAsia" w:ascii="仿宋" w:hAnsi="仿宋" w:eastAsia="仿宋" w:cs="仿宋"/>
          <w:b w:val="0"/>
          <w:bCs w:val="0"/>
          <w:sz w:val="28"/>
          <w:szCs w:val="28"/>
        </w:rPr>
        <w:t>Ⅰ</w:t>
      </w:r>
      <w:r>
        <w:rPr>
          <w:rStyle w:val="13"/>
          <w:rFonts w:hint="eastAsia" w:ascii="仿宋" w:hAnsi="仿宋" w:eastAsia="仿宋" w:cs="仿宋"/>
          <w:b w:val="0"/>
          <w:bCs w:val="0"/>
          <w:sz w:val="28"/>
          <w:szCs w:val="28"/>
        </w:rPr>
        <w:t>和TaqMan实时荧光定量PCR方法。</w:t>
      </w:r>
    </w:p>
    <w:p>
      <w:pPr>
        <w:rPr>
          <w:rFonts w:hint="eastAsia" w:ascii="仿宋" w:hAnsi="仿宋" w:eastAsia="仿宋" w:cs="仿宋"/>
          <w:b w:val="0"/>
          <w:bCs w:val="0"/>
          <w:sz w:val="28"/>
          <w:szCs w:val="28"/>
        </w:rPr>
      </w:pPr>
      <w:r>
        <w:rPr>
          <w:rStyle w:val="13"/>
          <w:rFonts w:hint="eastAsia" w:ascii="仿宋" w:hAnsi="仿宋" w:eastAsia="仿宋" w:cs="仿宋"/>
          <w:b w:val="0"/>
          <w:bCs w:val="0"/>
          <w:sz w:val="28"/>
          <w:szCs w:val="28"/>
        </w:rPr>
        <w:t>（5）率先建立了山羊支原体山羊亚种（Mcc）TaqMan实时荧光定量PCR检测方法。</w:t>
      </w:r>
    </w:p>
    <w:p>
      <w:pPr>
        <w:rPr>
          <w:rFonts w:hint="eastAsia" w:ascii="仿宋" w:hAnsi="仿宋" w:eastAsia="仿宋" w:cs="仿宋"/>
          <w:b w:val="0"/>
          <w:bCs w:val="0"/>
          <w:sz w:val="28"/>
          <w:szCs w:val="28"/>
        </w:rPr>
      </w:pPr>
      <w:r>
        <w:rPr>
          <w:rStyle w:val="13"/>
          <w:rFonts w:hint="eastAsia" w:ascii="仿宋" w:hAnsi="仿宋" w:eastAsia="仿宋" w:cs="仿宋"/>
          <w:b w:val="0"/>
          <w:bCs w:val="0"/>
          <w:sz w:val="28"/>
          <w:szCs w:val="28"/>
        </w:rPr>
        <w:t>（6）率先建立了Mo和Mmc双重TaqMan探针荧光定量PCR检测方法。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省内推广应用以上建立的方法检测3000余份（覆盖羊群5万只以上），检测出绵羊肺炎支原体1734份，丝状支原体山羊亚种198份，混合感染138份，结合药物治疗和疫苗免疫，减少了发病羊只死亡，按该病的发病率为50%，致死率为30%，每只羊平均价格2000元计算，共挽回直接经济损失800万元以上，同时减少了病死羊对环境造成的污染，节能减排，取得了良好的经济、生态和社会效益。已获国家发明专利3项，国家实用新型专利3项，软件著作5项。</w:t>
      </w:r>
      <w:r>
        <w:rPr>
          <w:rFonts w:hint="eastAsia" w:ascii="仿宋" w:hAnsi="仿宋" w:eastAsia="仿宋" w:cs="仿宋"/>
          <w:sz w:val="28"/>
          <w:szCs w:val="28"/>
        </w:rPr>
        <w:t>其中1项专利转化10万。</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z w:val="28"/>
          <w:szCs w:val="28"/>
        </w:rPr>
        <w:t>福建省农业科学院畜牧兽医研究所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rPr>
        <w:t>林裕胜</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rPr>
        <w:t>15080455134</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肉羊舍饲关键技术研究与应用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成果属于畜牧领域。肉羊产业属节粮型畜牧业，对改善居民膳食结构、缓解人畜争粮矛盾具有重要意义，推行舍饲养殖是肉羊产业可持续发展的关键措施。成果有望促使福建省肉羊养殖由小规模、粗放模式转变成规模明显、优势突出的专业化特色畜牧产业，有效促进企业增收效益20%以上。</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z w:val="28"/>
          <w:szCs w:val="28"/>
        </w:rPr>
        <w:t>福建省农业科学院畜牧兽医研究所</w:t>
      </w:r>
    </w:p>
    <w:p>
      <w:pPr>
        <w:rPr>
          <w:rFonts w:hint="eastAsia" w:ascii="仿宋" w:hAnsi="仿宋" w:eastAsia="仿宋" w:cs="仿宋"/>
          <w:sz w:val="28"/>
          <w:szCs w:val="28"/>
        </w:rPr>
      </w:pPr>
      <w:r>
        <w:rPr>
          <w:rFonts w:hint="eastAsia" w:ascii="仿宋" w:hAnsi="仿宋" w:eastAsia="仿宋" w:cs="仿宋"/>
          <w:sz w:val="28"/>
          <w:szCs w:val="28"/>
        </w:rPr>
        <w:t>联系人：李文杨</w:t>
      </w:r>
    </w:p>
    <w:p>
      <w:pPr>
        <w:rPr>
          <w:rFonts w:hint="eastAsia" w:ascii="仿宋" w:hAnsi="仿宋" w:eastAsia="仿宋" w:cs="仿宋"/>
          <w:sz w:val="28"/>
          <w:szCs w:val="28"/>
        </w:rPr>
      </w:pPr>
      <w:r>
        <w:rPr>
          <w:rFonts w:hint="eastAsia" w:ascii="仿宋" w:hAnsi="仿宋" w:eastAsia="仿宋" w:cs="仿宋"/>
          <w:sz w:val="28"/>
          <w:szCs w:val="28"/>
        </w:rPr>
        <w:t>联系方式：13960813136</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坚木单宁在奶牛养殖上的应用技术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每天每头奶牛喂食坚木单宁酸3.25元人民币，每头奶牛每天产奶量提高了9.8元人民币。奶牛健壮、膘肌紧实、毛艳油亮、提高抗应激、特别是在高温、低寒气候和潮湿环境，不影响产奶量。减少奶牛废气排放和腹胀症,奶牛长期喂食还可以提高成年牛受胎5%-10%。奶牛长期饮食缩合坚木单宁酸，增强抵抗力，提高抗病菌功能，缓解乳腺炎的发生，提高奶的品质，是生产有机牛奶公司的首选。</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z w:val="28"/>
          <w:szCs w:val="28"/>
        </w:rPr>
        <w:t>华侨大学</w:t>
      </w:r>
    </w:p>
    <w:p>
      <w:pPr>
        <w:rPr>
          <w:rFonts w:hint="eastAsia" w:ascii="仿宋" w:hAnsi="仿宋" w:eastAsia="仿宋" w:cs="仿宋"/>
          <w:sz w:val="28"/>
          <w:szCs w:val="28"/>
        </w:rPr>
      </w:pPr>
      <w:r>
        <w:rPr>
          <w:rFonts w:hint="eastAsia" w:ascii="仿宋" w:hAnsi="仿宋" w:eastAsia="仿宋" w:cs="仿宋"/>
          <w:sz w:val="28"/>
          <w:szCs w:val="28"/>
        </w:rPr>
        <w:t>联系人：张亮亮</w:t>
      </w:r>
    </w:p>
    <w:p>
      <w:pPr>
        <w:rPr>
          <w:rFonts w:hint="eastAsia" w:ascii="仿宋" w:hAnsi="仿宋" w:eastAsia="仿宋" w:cs="仿宋"/>
          <w:sz w:val="28"/>
          <w:szCs w:val="28"/>
        </w:rPr>
      </w:pPr>
      <w:r>
        <w:rPr>
          <w:rFonts w:hint="eastAsia" w:ascii="仿宋" w:hAnsi="仿宋" w:eastAsia="仿宋" w:cs="仿宋"/>
          <w:sz w:val="28"/>
          <w:szCs w:val="28"/>
        </w:rPr>
        <w:t>联系方式：1</w:t>
      </w:r>
      <w:r>
        <w:rPr>
          <w:rFonts w:hint="eastAsia" w:ascii="仿宋" w:hAnsi="仿宋" w:eastAsia="仿宋" w:cs="仿宋"/>
          <w:sz w:val="28"/>
          <w:szCs w:val="28"/>
        </w:rPr>
        <w:t>8297248618</w:t>
      </w:r>
    </w:p>
    <w:p>
      <w:pPr>
        <w:pStyle w:val="2"/>
        <w:rPr>
          <w:rFonts w:hint="eastAsia" w:ascii="仿宋" w:hAnsi="仿宋" w:eastAsia="仿宋" w:cs="仿宋"/>
          <w:sz w:val="28"/>
          <w:szCs w:val="28"/>
        </w:rPr>
      </w:pPr>
    </w:p>
    <w:p>
      <w:pPr>
        <w:rPr>
          <w:rStyle w:val="17"/>
          <w:rFonts w:hint="eastAsia" w:ascii="仿宋" w:hAnsi="仿宋" w:eastAsia="仿宋" w:cs="仿宋"/>
          <w:sz w:val="28"/>
          <w:szCs w:val="28"/>
        </w:rPr>
      </w:pPr>
      <w:r>
        <w:rPr>
          <w:rStyle w:val="17"/>
          <w:rFonts w:hint="eastAsia" w:ascii="仿宋" w:hAnsi="仿宋" w:eastAsia="仿宋" w:cs="仿宋"/>
          <w:b/>
          <w:bCs/>
          <w:sz w:val="28"/>
          <w:szCs w:val="28"/>
        </w:rPr>
        <w:t>澳洲龙纹斑种苗繁育与饲养技术集成创新及应用</w:t>
      </w:r>
    </w:p>
    <w:p>
      <w:pPr>
        <w:ind w:firstLine="560" w:firstLineChars="200"/>
        <w:rPr>
          <w:rStyle w:val="17"/>
          <w:rFonts w:hint="eastAsia" w:ascii="仿宋" w:hAnsi="仿宋" w:eastAsia="仿宋" w:cs="仿宋"/>
          <w:sz w:val="28"/>
          <w:szCs w:val="28"/>
        </w:rPr>
      </w:pPr>
      <w:r>
        <w:rPr>
          <w:rFonts w:hint="eastAsia" w:ascii="仿宋" w:hAnsi="仿宋" w:eastAsia="仿宋" w:cs="仿宋"/>
          <w:color w:val="000000"/>
          <w:sz w:val="28"/>
          <w:szCs w:val="28"/>
        </w:rPr>
        <w:t>成果对接福建大润优农业科技有限公司，在企业建立了“澳洲龙纹斑繁育技术联合创新中心”，实施澳洲龙纹斑“繁、育、养”技术推广。通过技术对接应用及科企联合推广，实现了澳洲龙纹斑规模化繁育，加快澳洲龙纹斑产业化进程。澳洲龙纹斑为我国新引进的优质品种，肉质鲜美、营养丰富，深受人们青睐，在澳洲享有“国宝鱼”的美誉，非常适宜在福建省地域养殖推广，成果的推广应用为福建省淡水鱼类种质资源优化提供苗种资源，有利于培育造福百姓的新兴淡水养殖产业。</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7"/>
          <w:rFonts w:hint="eastAsia" w:ascii="仿宋" w:hAnsi="仿宋" w:eastAsia="仿宋" w:cs="仿宋"/>
          <w:sz w:val="28"/>
          <w:szCs w:val="28"/>
        </w:rPr>
        <w:t>福建省农业科学院农业质量标准与检测技术研究所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7"/>
          <w:rFonts w:hint="eastAsia" w:ascii="仿宋" w:hAnsi="仿宋" w:eastAsia="仿宋" w:cs="仿宋"/>
          <w:sz w:val="28"/>
          <w:szCs w:val="28"/>
        </w:rPr>
        <w:t>罗土炎</w:t>
      </w:r>
    </w:p>
    <w:p>
      <w:pPr>
        <w:rPr>
          <w:rStyle w:val="17"/>
          <w:rFonts w:hint="eastAsia" w:ascii="仿宋" w:hAnsi="仿宋" w:eastAsia="仿宋" w:cs="仿宋"/>
          <w:sz w:val="28"/>
          <w:szCs w:val="28"/>
        </w:rPr>
      </w:pPr>
      <w:r>
        <w:rPr>
          <w:rFonts w:hint="eastAsia" w:ascii="仿宋" w:hAnsi="仿宋" w:eastAsia="仿宋" w:cs="仿宋"/>
          <w:color w:val="000000"/>
          <w:sz w:val="28"/>
          <w:szCs w:val="28"/>
        </w:rPr>
        <w:t>联系方式：</w:t>
      </w:r>
      <w:r>
        <w:rPr>
          <w:rStyle w:val="17"/>
          <w:rFonts w:hint="eastAsia" w:ascii="仿宋" w:hAnsi="仿宋" w:eastAsia="仿宋" w:cs="仿宋"/>
          <w:sz w:val="28"/>
          <w:szCs w:val="28"/>
        </w:rPr>
        <w:t>13950239088</w:t>
      </w:r>
    </w:p>
    <w:p>
      <w:pPr>
        <w:pStyle w:val="2"/>
        <w:rPr>
          <w:rFonts w:hint="eastAsia" w:ascii="仿宋" w:hAnsi="仿宋" w:eastAsia="仿宋" w:cs="仿宋"/>
          <w:sz w:val="28"/>
          <w:szCs w:val="28"/>
        </w:rPr>
      </w:pPr>
    </w:p>
    <w:p>
      <w:pPr>
        <w:rPr>
          <w:rStyle w:val="17"/>
          <w:rFonts w:hint="eastAsia" w:ascii="仿宋" w:hAnsi="仿宋" w:eastAsia="仿宋" w:cs="仿宋"/>
          <w:sz w:val="28"/>
          <w:szCs w:val="28"/>
        </w:rPr>
      </w:pPr>
      <w:r>
        <w:rPr>
          <w:rStyle w:val="17"/>
          <w:rFonts w:hint="eastAsia" w:ascii="仿宋" w:hAnsi="仿宋" w:eastAsia="仿宋" w:cs="仿宋"/>
          <w:b/>
          <w:bCs/>
          <w:sz w:val="28"/>
          <w:szCs w:val="28"/>
        </w:rPr>
        <w:t>鲈鱼全产业链质量安全控制技术示范</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提供鲈鱼全产业链质量安全控制技术服务，包括：苗种培育、养殖管理、疾病防控、精深加工及质量安全控制；提供产品质量安全检测服务，包括：关键营养品质和安全指标；从全产业链条入手，协助企业提升质量安全检测能力；重点开展鲈鱼苗期小瓜虫病防治示范，苗期发病率降低至10%以下，成活率提升至85%以上。</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7"/>
          <w:rFonts w:hint="eastAsia" w:ascii="仿宋" w:hAnsi="仿宋" w:eastAsia="仿宋" w:cs="仿宋"/>
          <w:sz w:val="28"/>
          <w:szCs w:val="28"/>
        </w:rPr>
        <w:t>福建省农业科学院农业质量标准与检测技术研究所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7"/>
          <w:rFonts w:hint="eastAsia" w:ascii="仿宋" w:hAnsi="仿宋" w:eastAsia="仿宋" w:cs="仿宋"/>
          <w:sz w:val="28"/>
          <w:szCs w:val="28"/>
        </w:rPr>
        <w:t>李玥仁</w:t>
      </w:r>
    </w:p>
    <w:p>
      <w:pPr>
        <w:rPr>
          <w:rStyle w:val="17"/>
          <w:rFonts w:hint="eastAsia" w:ascii="仿宋" w:hAnsi="仿宋" w:eastAsia="仿宋" w:cs="仿宋"/>
          <w:sz w:val="28"/>
          <w:szCs w:val="28"/>
        </w:rPr>
      </w:pPr>
      <w:r>
        <w:rPr>
          <w:rFonts w:hint="eastAsia" w:ascii="仿宋" w:hAnsi="仿宋" w:eastAsia="仿宋" w:cs="仿宋"/>
          <w:color w:val="000000"/>
          <w:sz w:val="28"/>
          <w:szCs w:val="28"/>
        </w:rPr>
        <w:t>联系方式：</w:t>
      </w:r>
      <w:r>
        <w:rPr>
          <w:rStyle w:val="17"/>
          <w:rFonts w:hint="eastAsia" w:ascii="仿宋" w:hAnsi="仿宋" w:eastAsia="仿宋" w:cs="仿宋"/>
          <w:sz w:val="28"/>
          <w:szCs w:val="28"/>
        </w:rPr>
        <w:t>13763854698</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一种利用海洋原生动物尖颈虫防治对虾养殖弧菌病的方法</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本研究通过筛选获得的条形尖颈虫(T</w:t>
      </w:r>
      <w:r>
        <w:rPr>
          <w:rFonts w:hint="eastAsia" w:ascii="仿宋" w:hAnsi="仿宋" w:eastAsia="仿宋" w:cs="仿宋"/>
          <w:i/>
          <w:iCs/>
          <w:sz w:val="28"/>
          <w:szCs w:val="28"/>
        </w:rPr>
        <w:t>rachelostyla pediculiformis</w:t>
      </w:r>
      <w:r>
        <w:rPr>
          <w:rFonts w:hint="eastAsia" w:ascii="仿宋" w:hAnsi="仿宋" w:eastAsia="仿宋" w:cs="仿宋"/>
          <w:sz w:val="28"/>
          <w:szCs w:val="28"/>
        </w:rPr>
        <w:t>)PW06分离于南美白对虾养殖海水，能够吞食多种海水经济养殖动物病原菌、对环境生物毒性低，生物安全性高。将PW06培养后加入海水养殖动物饲养海水中，可以有效降低弧菌感染后动物的死亡率。将PW06研制成天然抗致病菌制剂，将会取得良好的经济效益和生态效益，具有广阔的应用前景。</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联系人：王蔚</w:t>
      </w:r>
    </w:p>
    <w:p>
      <w:pPr>
        <w:rPr>
          <w:rFonts w:hint="eastAsia" w:ascii="仿宋" w:hAnsi="仿宋" w:eastAsia="仿宋" w:cs="仿宋"/>
          <w:sz w:val="28"/>
          <w:szCs w:val="28"/>
        </w:rPr>
      </w:pPr>
      <w:r>
        <w:rPr>
          <w:rFonts w:hint="eastAsia" w:ascii="仿宋" w:hAnsi="仿宋" w:eastAsia="仿宋" w:cs="仿宋"/>
          <w:sz w:val="28"/>
          <w:szCs w:val="28"/>
        </w:rPr>
        <w:t>联系方式：13696923690</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水产绿色养殖技术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以生菜和浮萍作为生物反应器，利用农杆菌介导转化法，建立稳定、高效的表达系统，大量表达鱼病相关疫苗和虾青素，进而应用于水产养殖的饲料添加剂，提高水产动物免疫力、防止抗生素滥用及增加色素沉着，实现水产养殖业的可持续发展。</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联系人：许惠滨</w:t>
      </w:r>
    </w:p>
    <w:p>
      <w:pPr>
        <w:rPr>
          <w:rFonts w:hint="eastAsia" w:ascii="仿宋" w:hAnsi="仿宋" w:eastAsia="仿宋" w:cs="仿宋"/>
          <w:sz w:val="28"/>
          <w:szCs w:val="28"/>
        </w:rPr>
      </w:pPr>
      <w:r>
        <w:rPr>
          <w:rFonts w:hint="eastAsia" w:ascii="仿宋" w:hAnsi="仿宋" w:eastAsia="仿宋" w:cs="仿宋"/>
          <w:sz w:val="28"/>
          <w:szCs w:val="28"/>
        </w:rPr>
        <w:t>联系方式：13665051280</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速长及耐高温鲍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本团队对皱纹盘鲍及其杂交鲍，针对生长和抗逆性状进行选择培育。经过人工选择与培育，获得了具有生长速度加快、个体变大、耐高温性能提高等优势的鲍，该品系鲍更加具有经济效益。</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联系人：黄建芳</w:t>
      </w:r>
    </w:p>
    <w:p>
      <w:pPr>
        <w:rPr>
          <w:rFonts w:hint="eastAsia" w:ascii="仿宋" w:hAnsi="仿宋" w:eastAsia="仿宋" w:cs="仿宋"/>
          <w:sz w:val="28"/>
          <w:szCs w:val="28"/>
        </w:rPr>
      </w:pPr>
      <w:r>
        <w:rPr>
          <w:rFonts w:hint="eastAsia" w:ascii="仿宋" w:hAnsi="仿宋" w:eastAsia="仿宋" w:cs="仿宋"/>
          <w:sz w:val="28"/>
          <w:szCs w:val="28"/>
        </w:rPr>
        <w:t>联系方式：18950123069</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鲍鱼藻类饵料改良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海带为鲍鱼的主要食物之一，也是鲍鱼饲料的重要组成成分。服务期间，本人对鲍鱼配合饲料配方进行改良，筛选有助于提高鲍鱼生长、成本低廉的配方。新配方降低养殖饲料成本，饲料成本仅为原来的90%。同时，同规格的鲍鱼养殖周期可缩10天左右，降低了养殖风险，提高养殖效益。该成果应用达到同行业先进水平。</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联系人：林钟员</w:t>
      </w:r>
    </w:p>
    <w:p>
      <w:pPr>
        <w:rPr>
          <w:rFonts w:hint="eastAsia" w:ascii="仿宋" w:hAnsi="仿宋" w:eastAsia="仿宋" w:cs="仿宋"/>
          <w:sz w:val="28"/>
          <w:szCs w:val="28"/>
        </w:rPr>
      </w:pPr>
      <w:r>
        <w:rPr>
          <w:rFonts w:hint="eastAsia" w:ascii="仿宋" w:hAnsi="仿宋" w:eastAsia="仿宋" w:cs="仿宋"/>
          <w:sz w:val="28"/>
          <w:szCs w:val="28"/>
        </w:rPr>
        <w:t>联系方式：18059193915</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napToGrid w:val="0"/>
          <w:kern w:val="0"/>
          <w:sz w:val="28"/>
          <w:szCs w:val="28"/>
        </w:rPr>
        <w:t>锦鲤高位池循环水养殖技术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锦鲤高位池循环水养殖技术利用田地或池塘养殖池，实现了锦鲤养殖高密度、集约化及尾水达标排放，疾病发生率极低，比传统养殖模式减少抗生素用量80%，增加了鱼体产量和质量，减少了水体交换量，节约了能耗和人工成本，亩增产值2万元，生态效益显著，使锦鲤养殖产业走向标准化、科学化、正规化，市场潜力不可限量。</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pacing w:val="-8"/>
          <w:sz w:val="28"/>
          <w:szCs w:val="28"/>
        </w:rPr>
        <w:t>福建省农业科学院生物技术研究所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napToGrid w:val="0"/>
          <w:kern w:val="0"/>
          <w:sz w:val="28"/>
          <w:szCs w:val="28"/>
        </w:rPr>
        <w:t>陈永聪</w:t>
      </w:r>
    </w:p>
    <w:p>
      <w:pPr>
        <w:rPr>
          <w:rFonts w:hint="eastAsia" w:ascii="仿宋" w:hAnsi="仿宋" w:eastAsia="仿宋" w:cs="仿宋"/>
          <w:snapToGrid w:val="0"/>
          <w:kern w:val="0"/>
          <w:sz w:val="28"/>
          <w:szCs w:val="28"/>
        </w:rPr>
      </w:pPr>
      <w:r>
        <w:rPr>
          <w:rFonts w:hint="eastAsia" w:ascii="仿宋" w:hAnsi="仿宋" w:eastAsia="仿宋" w:cs="仿宋"/>
          <w:sz w:val="28"/>
          <w:szCs w:val="28"/>
        </w:rPr>
        <w:t>联系方式：</w:t>
      </w:r>
      <w:r>
        <w:rPr>
          <w:rFonts w:hint="eastAsia" w:ascii="仿宋" w:hAnsi="仿宋" w:eastAsia="仿宋" w:cs="仿宋"/>
          <w:snapToGrid w:val="0"/>
          <w:kern w:val="0"/>
          <w:sz w:val="28"/>
          <w:szCs w:val="28"/>
        </w:rPr>
        <w:t>15305914349</w:t>
      </w:r>
    </w:p>
    <w:p>
      <w:pPr>
        <w:pStyle w:val="2"/>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棘胸蛙仿生态工厂化养殖技术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棘胸蛙又叫石蛙，棘蛙等，野生棘胸蛙是国家二级保护动物。人工养殖棘胸蛙,既可以保护生态环境，挽救濒危野生棘胸蛙又可以产生食用价值和经济效益。棘胸蛙仿生态工厂化养殖技术集成示范推广,实现了棘胸蛙的全人工养殖，通过构建集“育苗-养殖-销售”为一体模式，实现了高密度、集约化养殖，经济效益高， 好山好水“孕育”生态棘胸蛙，棘胸蛙养殖的发展具有光明前景！</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pacing w:val="-8"/>
          <w:sz w:val="28"/>
          <w:szCs w:val="28"/>
        </w:rPr>
        <w:t>福建省农业科学院生物技术研究所</w:t>
      </w:r>
      <w:r>
        <w:rPr>
          <w:rFonts w:hint="eastAsia" w:ascii="仿宋" w:hAnsi="仿宋" w:eastAsia="仿宋" w:cs="仿宋"/>
          <w:spacing w:val="2"/>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napToGrid w:val="0"/>
          <w:color w:val="000000"/>
          <w:spacing w:val="23"/>
          <w:kern w:val="0"/>
          <w:sz w:val="28"/>
          <w:szCs w:val="28"/>
        </w:rPr>
        <w:t>陈永聪</w:t>
      </w:r>
    </w:p>
    <w:p>
      <w:pPr>
        <w:rPr>
          <w:rFonts w:hint="eastAsia" w:ascii="仿宋" w:hAnsi="仿宋" w:eastAsia="仿宋" w:cs="仿宋"/>
          <w:snapToGrid w:val="0"/>
          <w:color w:val="000000"/>
          <w:spacing w:val="23"/>
          <w:kern w:val="0"/>
          <w:sz w:val="28"/>
          <w:szCs w:val="28"/>
        </w:rPr>
      </w:pPr>
      <w:r>
        <w:rPr>
          <w:rFonts w:hint="eastAsia" w:ascii="仿宋" w:hAnsi="仿宋" w:eastAsia="仿宋" w:cs="仿宋"/>
          <w:sz w:val="28"/>
          <w:szCs w:val="28"/>
        </w:rPr>
        <w:t>联系方式：</w:t>
      </w:r>
      <w:r>
        <w:rPr>
          <w:rFonts w:hint="eastAsia" w:ascii="仿宋" w:hAnsi="仿宋" w:eastAsia="仿宋" w:cs="仿宋"/>
          <w:snapToGrid w:val="0"/>
          <w:color w:val="000000"/>
          <w:spacing w:val="23"/>
          <w:kern w:val="0"/>
          <w:sz w:val="28"/>
          <w:szCs w:val="28"/>
        </w:rPr>
        <w:t>15305914349</w:t>
      </w:r>
    </w:p>
    <w:p>
      <w:pPr>
        <w:pStyle w:val="2"/>
        <w:rPr>
          <w:rFonts w:hint="eastAsia" w:ascii="仿宋" w:hAnsi="仿宋" w:eastAsia="仿宋" w:cs="仿宋"/>
          <w:sz w:val="28"/>
          <w:szCs w:val="28"/>
        </w:rPr>
      </w:pPr>
    </w:p>
    <w:p>
      <w:pPr>
        <w:pStyle w:val="3"/>
        <w:ind w:left="0" w:leftChars="0" w:firstLine="0" w:firstLineChars="0"/>
        <w:rPr>
          <w:rFonts w:hint="eastAsia"/>
          <w:b/>
          <w:bCs/>
          <w:sz w:val="28"/>
          <w:szCs w:val="28"/>
        </w:rPr>
      </w:pPr>
      <w:bookmarkStart w:id="1" w:name="_GoBack"/>
      <w:bookmarkEnd w:id="1"/>
      <w:r>
        <w:rPr>
          <w:rFonts w:hint="eastAsia" w:eastAsia="仿宋_GB2312"/>
          <w:b/>
          <w:bCs/>
          <w:sz w:val="28"/>
          <w:szCs w:val="28"/>
        </w:rPr>
        <w:t>水产病害免疫防控技术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建省农业科学院生物技术研究所以免疫刺激复合物制备技术为核心，结合病原检测、抗原筛选、免疫制剂制备、免疫程序制定、免疫评价等技术创新，建立了以口服和浸浴免疫为主的免疫技术体系。适用于水产动物病害口服或浸浴免疫。免疫保护率可达80%，在生产中应用可减少因病害导致的损失30%以上。成果尚未转化，寻求具有GMP资质的生物制品企业合作，实现成果转化。</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spacing w:val="-8"/>
          <w:sz w:val="28"/>
          <w:szCs w:val="28"/>
        </w:rPr>
        <w:t>福建省农业科学院生物技术研究所</w:t>
      </w:r>
    </w:p>
    <w:p>
      <w:pPr>
        <w:rPr>
          <w:rFonts w:hint="eastAsia" w:ascii="仿宋" w:hAnsi="仿宋" w:eastAsia="仿宋" w:cs="仿宋"/>
          <w:sz w:val="28"/>
          <w:szCs w:val="28"/>
        </w:rPr>
      </w:pPr>
      <w:r>
        <w:rPr>
          <w:rFonts w:hint="eastAsia" w:ascii="仿宋" w:hAnsi="仿宋" w:eastAsia="仿宋" w:cs="仿宋"/>
          <w:sz w:val="28"/>
          <w:szCs w:val="28"/>
        </w:rPr>
        <w:t>联系人：龚晖</w:t>
      </w:r>
    </w:p>
    <w:p>
      <w:pPr>
        <w:rPr>
          <w:rFonts w:hint="eastAsia" w:ascii="仿宋" w:hAnsi="仿宋" w:eastAsia="仿宋" w:cs="仿宋"/>
          <w:sz w:val="28"/>
          <w:szCs w:val="28"/>
        </w:rPr>
      </w:pPr>
      <w:r>
        <w:rPr>
          <w:rFonts w:hint="eastAsia" w:ascii="仿宋" w:hAnsi="仿宋" w:eastAsia="仿宋" w:cs="仿宋"/>
          <w:sz w:val="28"/>
          <w:szCs w:val="28"/>
        </w:rPr>
        <w:t>联系方式：13850178732</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 xml:space="preserve"> 经济鱼类体细胞系模型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建省农业科学院生物技术研究所自建了性状稳定，增殖能力强的6种欧洲鳗鲡细胞系，4种大黄鱼细胞系，3种条石鲷细胞系以及绿鳍马面鲀的原代培养体系；引进获得了12种其他鱼类细胞系，拥有的细胞系对多种水产病毒敏感，成果达到国内先进水平。该成果适用于鱼类病毒分离鉴定、药物的筛选、毒理学评测等领域，在应用上具有体系稳定、可重复性强、周期短、成本低、安全性高等优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pacing w:val="-8"/>
          <w:sz w:val="28"/>
          <w:szCs w:val="28"/>
        </w:rPr>
        <w:t>福建省农业科学院生物技术研究所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color w:val="000000"/>
          <w:sz w:val="28"/>
          <w:szCs w:val="28"/>
        </w:rPr>
        <w:t>郑在予</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color w:val="000000"/>
          <w:sz w:val="28"/>
          <w:szCs w:val="28"/>
        </w:rPr>
        <w:t>13600895287</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海洋源微生物菌剂与酶制剂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实验室从南极、深海、珊瑚礁、红树林等特殊生境筛选构建微生物菌种资源库，针对人体健康、动物保健和环境修复等领域需求，开发相应的微生物菌剂与酶制剂。现已形成具有人体肠道菌群调节和营养代谢调控、动物肠道改良与病害防控等多株益生菌产品；同时建立芽孢杆菌原核表达、酵母真核表达，以及聚乙二醇介导黑曲霉原生质体转化等平台，已成功开发蛋白酶、纤维素酶、脂肪酶、群体感应淬灭酶与抗菌肽等活性蛋白制品，以及短链有机酸和有机醇等精细化学品产品。</w:t>
      </w:r>
    </w:p>
    <w:p>
      <w:pPr>
        <w:rPr>
          <w:rFonts w:hint="eastAsia" w:ascii="仿宋" w:hAnsi="仿宋" w:eastAsia="仿宋" w:cs="仿宋"/>
          <w:sz w:val="28"/>
          <w:szCs w:val="28"/>
        </w:rPr>
      </w:pPr>
      <w:r>
        <w:rPr>
          <w:rFonts w:hint="eastAsia" w:ascii="仿宋" w:hAnsi="仿宋" w:eastAsia="仿宋" w:cs="仿宋"/>
          <w:sz w:val="28"/>
          <w:szCs w:val="28"/>
        </w:rPr>
        <w:t>联系单位：华侨大学化工学院</w:t>
      </w:r>
    </w:p>
    <w:p>
      <w:pPr>
        <w:rPr>
          <w:rFonts w:hint="eastAsia" w:ascii="仿宋" w:hAnsi="仿宋" w:eastAsia="仿宋" w:cs="仿宋"/>
          <w:sz w:val="28"/>
          <w:szCs w:val="28"/>
        </w:rPr>
      </w:pPr>
      <w:r>
        <w:rPr>
          <w:rFonts w:hint="eastAsia" w:ascii="仿宋" w:hAnsi="仿宋" w:eastAsia="仿宋" w:cs="仿宋"/>
          <w:sz w:val="28"/>
          <w:szCs w:val="28"/>
        </w:rPr>
        <w:t>联系人：孙晓晖</w:t>
      </w:r>
    </w:p>
    <w:p>
      <w:pPr>
        <w:rPr>
          <w:rFonts w:hint="eastAsia" w:ascii="仿宋" w:hAnsi="仿宋" w:eastAsia="仿宋" w:cs="仿宋"/>
          <w:sz w:val="28"/>
          <w:szCs w:val="28"/>
        </w:rPr>
      </w:pPr>
      <w:r>
        <w:rPr>
          <w:rFonts w:hint="eastAsia" w:ascii="仿宋" w:hAnsi="仿宋" w:eastAsia="仿宋" w:cs="仿宋"/>
          <w:sz w:val="28"/>
          <w:szCs w:val="28"/>
        </w:rPr>
        <w:t>联系方式：18559217893</w:t>
      </w:r>
    </w:p>
    <w:p>
      <w:pPr>
        <w:rPr>
          <w:rFonts w:hint="eastAsia" w:ascii="仿宋" w:hAnsi="仿宋" w:eastAsia="仿宋" w:cs="仿宋"/>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三倍体牡蛎延绳式规模化养殖技术示范与推广应用</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莆田兴化湾海域开展三倍体牡蛎度夏养殖对比试验，不仅解决了三倍体牡蛎养殖过程中苗种挂养深度问题，同时对研究三倍体牡蛎温度适应性提供了实践指导。引进壳高约1cm的优质三倍体牡蛎幼体经过9个月的培育，平均壳高可达到11.85cm，均重161.39g/粒。团队建立了三倍体福建牡蛎健康养殖技术体系，促进了福建省牡蛎养殖的良种化进程。</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联系单位：莆田市水产科学研究所</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联系人：肖懿哲</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联系方式：13959519882</w:t>
      </w:r>
    </w:p>
    <w:p>
      <w:pPr>
        <w:rPr>
          <w:rFonts w:hint="eastAsia" w:ascii="仿宋" w:hAnsi="仿宋" w:eastAsia="仿宋" w:cs="仿宋"/>
          <w:b/>
          <w:bCs/>
          <w:color w:val="000000"/>
          <w:sz w:val="28"/>
          <w:szCs w:val="28"/>
        </w:rPr>
      </w:pPr>
    </w:p>
    <w:p>
      <w:pPr>
        <w:rPr>
          <w:rFonts w:hint="eastAsia" w:ascii="仿宋" w:hAnsi="仿宋" w:eastAsia="仿宋" w:cs="仿宋"/>
          <w:sz w:val="28"/>
          <w:szCs w:val="28"/>
        </w:rPr>
      </w:pPr>
      <w:r>
        <w:rPr>
          <w:rFonts w:hint="eastAsia" w:ascii="仿宋" w:hAnsi="仿宋" w:eastAsia="仿宋" w:cs="仿宋"/>
          <w:b/>
          <w:bCs/>
          <w:color w:val="000000"/>
          <w:sz w:val="28"/>
          <w:szCs w:val="28"/>
        </w:rPr>
        <w:t>中华蛸中等规模人工育苗及养成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中华蛸原名真蛸，具有市场价值高、生长速度快、养殖周期短等优势。在完成人工育苗试验的基础上，2021年4月</w:t>
      </w:r>
      <w:bookmarkStart w:id="0" w:name="OLE_LINK3"/>
      <w:r>
        <w:rPr>
          <w:rFonts w:hint="eastAsia" w:ascii="仿宋" w:hAnsi="仿宋" w:eastAsia="仿宋" w:cs="仿宋"/>
          <w:sz w:val="28"/>
          <w:szCs w:val="28"/>
        </w:rPr>
        <w:t>始</w:t>
      </w:r>
      <w:bookmarkEnd w:id="0"/>
      <w:r>
        <w:rPr>
          <w:rFonts w:hint="eastAsia" w:ascii="仿宋" w:hAnsi="仿宋" w:eastAsia="仿宋" w:cs="仿宋"/>
          <w:sz w:val="28"/>
          <w:szCs w:val="28"/>
        </w:rPr>
        <w:t>与莆田市南日海洋投资开发集团有限公司、莆田市新丰水产有限公司联合进行中华蛸人工育苗及养成中试，近2年</w:t>
      </w:r>
      <w:r>
        <w:rPr>
          <w:rFonts w:hint="eastAsia" w:ascii="仿宋" w:hAnsi="仿宋" w:eastAsia="仿宋" w:cs="仿宋"/>
          <w:color w:val="000000"/>
          <w:sz w:val="28"/>
          <w:szCs w:val="28"/>
        </w:rPr>
        <w:t>共育出苗种11万多只(平均体重</w:t>
      </w:r>
      <w:r>
        <w:rPr>
          <w:rFonts w:hint="eastAsia" w:ascii="仿宋" w:hAnsi="仿宋" w:eastAsia="仿宋" w:cs="仿宋"/>
          <w:sz w:val="28"/>
          <w:szCs w:val="28"/>
        </w:rPr>
        <w:t>0.10g以上</w:t>
      </w:r>
      <w:r>
        <w:rPr>
          <w:rFonts w:hint="eastAsia" w:ascii="仿宋" w:hAnsi="仿宋" w:eastAsia="仿宋" w:cs="仿宋"/>
          <w:color w:val="000000"/>
          <w:sz w:val="28"/>
          <w:szCs w:val="28"/>
        </w:rPr>
        <w:t>)，</w:t>
      </w:r>
      <w:r>
        <w:rPr>
          <w:rFonts w:hint="eastAsia" w:ascii="仿宋" w:hAnsi="仿宋" w:eastAsia="仿宋" w:cs="仿宋"/>
          <w:sz w:val="28"/>
          <w:szCs w:val="28"/>
        </w:rPr>
        <w:t>经6个月多养殖平均体重达600g左右，成活率约44.2%，效益显著。</w:t>
      </w:r>
    </w:p>
    <w:p>
      <w:pPr>
        <w:pStyle w:val="3"/>
        <w:ind w:left="0"/>
        <w:rPr>
          <w:rFonts w:hint="eastAsia" w:ascii="仿宋" w:hAnsi="仿宋" w:eastAsia="仿宋" w:cs="仿宋"/>
          <w:kern w:val="2"/>
          <w:sz w:val="28"/>
          <w:szCs w:val="28"/>
        </w:rPr>
      </w:pPr>
      <w:r>
        <w:rPr>
          <w:rFonts w:hint="eastAsia" w:ascii="仿宋" w:hAnsi="仿宋" w:eastAsia="仿宋" w:cs="仿宋"/>
          <w:color w:val="000000"/>
          <w:kern w:val="2"/>
          <w:sz w:val="28"/>
          <w:szCs w:val="28"/>
        </w:rPr>
        <w:t>联系单</w:t>
      </w:r>
      <w:r>
        <w:rPr>
          <w:rFonts w:hint="eastAsia" w:ascii="仿宋" w:hAnsi="仿宋" w:eastAsia="仿宋" w:cs="仿宋"/>
          <w:kern w:val="2"/>
          <w:sz w:val="28"/>
          <w:szCs w:val="28"/>
        </w:rPr>
        <w:t>位：莆田市水产科学研究所</w:t>
      </w:r>
    </w:p>
    <w:p>
      <w:pPr>
        <w:pStyle w:val="3"/>
        <w:ind w:left="0"/>
        <w:rPr>
          <w:rFonts w:hint="eastAsia" w:ascii="仿宋" w:hAnsi="仿宋" w:eastAsia="仿宋" w:cs="仿宋"/>
          <w:kern w:val="2"/>
          <w:sz w:val="28"/>
          <w:szCs w:val="28"/>
        </w:rPr>
      </w:pPr>
      <w:r>
        <w:rPr>
          <w:rFonts w:hint="eastAsia" w:ascii="仿宋" w:hAnsi="仿宋" w:eastAsia="仿宋" w:cs="仿宋"/>
          <w:kern w:val="2"/>
          <w:sz w:val="28"/>
          <w:szCs w:val="28"/>
        </w:rPr>
        <w:t>联系人：朱友芳</w:t>
      </w:r>
    </w:p>
    <w:p>
      <w:pPr>
        <w:pStyle w:val="3"/>
        <w:ind w:left="0"/>
        <w:rPr>
          <w:rFonts w:hint="eastAsia" w:ascii="仿宋" w:hAnsi="仿宋" w:eastAsia="仿宋" w:cs="仿宋"/>
          <w:kern w:val="2"/>
          <w:sz w:val="28"/>
          <w:szCs w:val="28"/>
        </w:rPr>
      </w:pPr>
      <w:r>
        <w:rPr>
          <w:rFonts w:hint="eastAsia" w:ascii="仿宋" w:hAnsi="仿宋" w:eastAsia="仿宋" w:cs="仿宋"/>
          <w:kern w:val="2"/>
          <w:sz w:val="28"/>
          <w:szCs w:val="28"/>
        </w:rPr>
        <w:t>联系方式：13459090521</w:t>
      </w:r>
    </w:p>
    <w:p>
      <w:pPr>
        <w:pStyle w:val="2"/>
        <w:rPr>
          <w:rFonts w:hint="eastAsia" w:ascii="仿宋" w:hAnsi="仿宋" w:eastAsia="仿宋" w:cs="仿宋"/>
          <w:color w:val="000000"/>
          <w:sz w:val="28"/>
          <w:szCs w:val="28"/>
        </w:rPr>
      </w:pPr>
    </w:p>
    <w:p>
      <w:pPr>
        <w:pStyle w:val="3"/>
        <w:ind w:left="0"/>
        <w:rPr>
          <w:rFonts w:hint="eastAsia" w:ascii="仿宋" w:hAnsi="仿宋" w:eastAsia="仿宋" w:cs="仿宋"/>
          <w:b/>
          <w:bCs/>
          <w:sz w:val="28"/>
          <w:szCs w:val="28"/>
        </w:rPr>
      </w:pPr>
      <w:r>
        <w:rPr>
          <w:rFonts w:hint="eastAsia" w:ascii="仿宋" w:hAnsi="仿宋" w:eastAsia="仿宋" w:cs="仿宋"/>
          <w:b/>
          <w:bCs/>
          <w:sz w:val="28"/>
          <w:szCs w:val="28"/>
        </w:rPr>
        <w:t>红毛藻高质化加工技术开发与应用</w:t>
      </w:r>
    </w:p>
    <w:p>
      <w:pPr>
        <w:ind w:firstLine="480"/>
        <w:jc w:val="left"/>
        <w:rPr>
          <w:rFonts w:hint="eastAsia" w:ascii="仿宋" w:hAnsi="仿宋" w:eastAsia="仿宋" w:cs="仿宋"/>
          <w:color w:val="000000"/>
          <w:sz w:val="28"/>
          <w:szCs w:val="28"/>
        </w:rPr>
      </w:pPr>
      <w:r>
        <w:rPr>
          <w:rFonts w:hint="eastAsia" w:ascii="仿宋" w:hAnsi="仿宋" w:eastAsia="仿宋" w:cs="仿宋"/>
          <w:color w:val="000000"/>
          <w:sz w:val="28"/>
          <w:szCs w:val="28"/>
        </w:rPr>
        <w:t>红毛藻为高蛋白质和膳食纤维、含有丰富的多糖组分，具有降血脂、抗凝血、抗病毒等作用，具有丰富营养价值和保健功效，市场前景广阔。本技术运用现代食品加工技术和生物技术，开发出高品质红毛藻精深加工产品，研发具有增强免疫功能的红毛藻多糖功能性产品，达到红毛藻产品的产业化应用与示范推广。可应用于水产品（藻类及其功能性产品）加工企业。</w:t>
      </w:r>
    </w:p>
    <w:p>
      <w:pPr>
        <w:pStyle w:val="3"/>
        <w:ind w:left="0"/>
        <w:rPr>
          <w:rFonts w:hint="eastAsia" w:ascii="仿宋" w:hAnsi="仿宋" w:eastAsia="仿宋" w:cs="仿宋"/>
          <w:kern w:val="2"/>
          <w:sz w:val="28"/>
          <w:szCs w:val="28"/>
        </w:rPr>
      </w:pPr>
      <w:r>
        <w:rPr>
          <w:rFonts w:hint="eastAsia" w:ascii="仿宋" w:hAnsi="仿宋" w:eastAsia="仿宋" w:cs="仿宋"/>
          <w:color w:val="000000"/>
          <w:kern w:val="2"/>
          <w:sz w:val="28"/>
          <w:szCs w:val="28"/>
        </w:rPr>
        <w:t>联系单</w:t>
      </w:r>
      <w:r>
        <w:rPr>
          <w:rFonts w:hint="eastAsia" w:ascii="仿宋" w:hAnsi="仿宋" w:eastAsia="仿宋" w:cs="仿宋"/>
          <w:kern w:val="2"/>
          <w:sz w:val="28"/>
          <w:szCs w:val="28"/>
        </w:rPr>
        <w:t>位：莆田市水产科学研究所</w:t>
      </w:r>
    </w:p>
    <w:p>
      <w:pPr>
        <w:pStyle w:val="3"/>
        <w:ind w:left="0"/>
        <w:rPr>
          <w:rFonts w:hint="eastAsia" w:ascii="仿宋" w:hAnsi="仿宋" w:eastAsia="仿宋" w:cs="仿宋"/>
          <w:kern w:val="2"/>
          <w:sz w:val="28"/>
          <w:szCs w:val="28"/>
        </w:rPr>
      </w:pPr>
      <w:r>
        <w:rPr>
          <w:rFonts w:hint="eastAsia" w:ascii="仿宋" w:hAnsi="仿宋" w:eastAsia="仿宋" w:cs="仿宋"/>
          <w:kern w:val="2"/>
          <w:sz w:val="28"/>
          <w:szCs w:val="28"/>
        </w:rPr>
        <w:t>联系人：</w:t>
      </w:r>
      <w:r>
        <w:rPr>
          <w:rFonts w:hint="eastAsia" w:ascii="仿宋" w:hAnsi="仿宋" w:eastAsia="仿宋" w:cs="仿宋"/>
          <w:color w:val="000000"/>
          <w:sz w:val="28"/>
          <w:szCs w:val="28"/>
        </w:rPr>
        <w:t>翁俊发</w:t>
      </w:r>
    </w:p>
    <w:p>
      <w:pPr>
        <w:pStyle w:val="3"/>
        <w:ind w:left="0"/>
        <w:rPr>
          <w:rFonts w:hint="eastAsia" w:ascii="仿宋" w:hAnsi="仿宋" w:eastAsia="仿宋" w:cs="仿宋"/>
          <w:color w:val="000000"/>
          <w:sz w:val="28"/>
          <w:szCs w:val="28"/>
        </w:rPr>
      </w:pPr>
      <w:r>
        <w:rPr>
          <w:rFonts w:hint="eastAsia" w:ascii="仿宋" w:hAnsi="仿宋" w:eastAsia="仿宋" w:cs="仿宋"/>
          <w:kern w:val="2"/>
          <w:sz w:val="28"/>
          <w:szCs w:val="28"/>
        </w:rPr>
        <w:t>联系方式：</w:t>
      </w:r>
      <w:r>
        <w:rPr>
          <w:rFonts w:hint="eastAsia" w:ascii="仿宋" w:hAnsi="仿宋" w:eastAsia="仿宋" w:cs="仿宋"/>
          <w:color w:val="000000"/>
          <w:sz w:val="28"/>
          <w:szCs w:val="28"/>
        </w:rPr>
        <w:t>13706092315</w: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一种鲍鱼护色技术</w:t>
      </w:r>
    </w:p>
    <w:p>
      <w:pPr>
        <w:pStyle w:val="2"/>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鲍鱼的色变现象严重影响鲍鱼罐头的感官品质，阻碍了其工业化生产。传统苏打水法耗时费力，蛋白酶水解法，会损耗鲍鱼本身的蛋白质，成品率降低。因此采用盐水搅拌法，去除鲍鱼表面黑色黏液；利用柠檬酸延缓硫化氢产生，结合抗坏血酸的抗氧化抑制鲍肉色变。此法不仅可以实现工业化，节约成本且不影响鲍鱼的成品率。</w:t>
      </w:r>
    </w:p>
    <w:p>
      <w:pPr>
        <w:pStyle w:val="3"/>
        <w:ind w:left="0"/>
        <w:rPr>
          <w:rFonts w:hint="eastAsia" w:ascii="仿宋" w:hAnsi="仿宋" w:eastAsia="仿宋" w:cs="仿宋"/>
          <w:kern w:val="2"/>
          <w:sz w:val="28"/>
          <w:szCs w:val="28"/>
        </w:rPr>
      </w:pPr>
      <w:r>
        <w:rPr>
          <w:rFonts w:hint="eastAsia" w:ascii="仿宋" w:hAnsi="仿宋" w:eastAsia="仿宋" w:cs="仿宋"/>
          <w:color w:val="000000"/>
          <w:kern w:val="2"/>
          <w:sz w:val="28"/>
          <w:szCs w:val="28"/>
        </w:rPr>
        <w:t>联系单</w:t>
      </w:r>
      <w:r>
        <w:rPr>
          <w:rFonts w:hint="eastAsia" w:ascii="仿宋" w:hAnsi="仿宋" w:eastAsia="仿宋" w:cs="仿宋"/>
          <w:kern w:val="2"/>
          <w:sz w:val="28"/>
          <w:szCs w:val="28"/>
        </w:rPr>
        <w:t>位：莆田学院</w:t>
      </w:r>
    </w:p>
    <w:p>
      <w:pPr>
        <w:pStyle w:val="3"/>
        <w:ind w:left="0"/>
        <w:rPr>
          <w:rFonts w:hint="eastAsia" w:ascii="仿宋" w:hAnsi="仿宋" w:eastAsia="仿宋" w:cs="仿宋"/>
          <w:kern w:val="2"/>
          <w:sz w:val="28"/>
          <w:szCs w:val="28"/>
        </w:rPr>
      </w:pPr>
      <w:r>
        <w:rPr>
          <w:rFonts w:hint="eastAsia" w:ascii="仿宋" w:hAnsi="仿宋" w:eastAsia="仿宋" w:cs="仿宋"/>
          <w:kern w:val="2"/>
          <w:sz w:val="28"/>
          <w:szCs w:val="28"/>
        </w:rPr>
        <w:t>联系人：</w:t>
      </w:r>
      <w:r>
        <w:rPr>
          <w:rFonts w:hint="eastAsia" w:ascii="仿宋" w:hAnsi="仿宋" w:eastAsia="仿宋" w:cs="仿宋"/>
          <w:color w:val="000000"/>
          <w:sz w:val="28"/>
          <w:szCs w:val="28"/>
        </w:rPr>
        <w:t>李丹</w:t>
      </w:r>
    </w:p>
    <w:p>
      <w:pPr>
        <w:pStyle w:val="3"/>
        <w:ind w:left="0"/>
        <w:rPr>
          <w:rFonts w:hint="eastAsia" w:ascii="仿宋" w:hAnsi="仿宋" w:eastAsia="仿宋" w:cs="仿宋"/>
          <w:color w:val="000000"/>
          <w:sz w:val="28"/>
          <w:szCs w:val="28"/>
        </w:rPr>
      </w:pPr>
      <w:r>
        <w:rPr>
          <w:rFonts w:hint="eastAsia" w:ascii="仿宋" w:hAnsi="仿宋" w:eastAsia="仿宋" w:cs="仿宋"/>
          <w:kern w:val="2"/>
          <w:sz w:val="28"/>
          <w:szCs w:val="28"/>
        </w:rPr>
        <w:t>联系方式：</w:t>
      </w:r>
      <w:r>
        <w:rPr>
          <w:rFonts w:hint="eastAsia" w:ascii="仿宋" w:hAnsi="仿宋" w:eastAsia="仿宋" w:cs="仿宋"/>
          <w:color w:val="000000"/>
          <w:sz w:val="28"/>
          <w:szCs w:val="28"/>
        </w:rPr>
        <w:t>13696859162</w:t>
      </w:r>
    </w:p>
    <w:p>
      <w:pPr>
        <w:pStyle w:val="3"/>
        <w:rPr>
          <w:rFonts w:hint="eastAsia" w:ascii="仿宋" w:hAnsi="仿宋" w:eastAsia="仿宋" w:cs="仿宋"/>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一种提高萃取率的长茎葡萄蕨藻提取装置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成果采用集成化设计，具有萃取步骤简单、萃取时间短、易于维护保养等特点。适用于多种农作物的成分提取。装置通过破碎搅拌、超声、离心过滤和浓缩等步骤，提高了长茎葡萄蕨藻的萃取效率。该装置可应用于食品、保健品、医药等领域，具有广阔的市场前景。目前已在实验室进行初步组装，并可进行产业转化。可有效通过提高农作物的萃取率、降低生产成本。已获得实用新型专利授权（ZL 202121107854.1 一种提高萃取率的长茎葡萄蕨藻提取物冻干提取装置）</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联系人：黄晓梅</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联系方式：15280288162</w: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低致敏性鲍鱼预制品开发</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鲍鱼作为海产“八珍”之一，其肉质细腻滑嫩, 味道鲜美浓郁, 具有极高的具有极高的营养价值和食用价值；近年来国民消费需求日益增加，随之而来的致敏性风险也日益受到重视。</w:t>
      </w:r>
    </w:p>
    <w:p>
      <w:pPr>
        <w:rPr>
          <w:rFonts w:hint="eastAsia" w:ascii="仿宋" w:hAnsi="仿宋" w:eastAsia="仿宋" w:cs="仿宋"/>
          <w:color w:val="000000"/>
          <w:sz w:val="28"/>
          <w:szCs w:val="28"/>
        </w:rPr>
      </w:pPr>
      <w:r>
        <w:rPr>
          <w:rFonts w:hint="eastAsia" w:ascii="仿宋" w:hAnsi="仿宋" w:eastAsia="仿宋" w:cs="仿宋"/>
          <w:color w:val="000000"/>
          <w:sz w:val="28"/>
          <w:szCs w:val="28"/>
        </w:rPr>
        <w:t>本项目采用高压结合美拉德反应对鲍鱼进行处理，所得鲍鱼预制品更易消化且致敏性明显降低，同时具有保存方便等优势，可以为鲍鱼类预制菜的开发奠定良好的技术基础。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联系人：刘萌</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联系方式：18959220776</w:t>
      </w: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植物源茶添加水产新型饲料</w:t>
      </w:r>
    </w:p>
    <w:p>
      <w:pPr>
        <w:pStyle w:val="2"/>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本项目成果为植物源茶添加水产新型饲料，应用对象为鱼和虾，其可以提高水产动物生长性能、总蛋白（TP）含量，降低水产动物肌肉</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"http://www.njjcbio.com/products.asp?id=2581" \t "_blank" </w:instrText>
      </w:r>
      <w:r>
        <w:rPr>
          <w:rFonts w:hint="eastAsia" w:ascii="仿宋" w:hAnsi="仿宋" w:eastAsia="仿宋" w:cs="仿宋"/>
          <w:sz w:val="28"/>
          <w:szCs w:val="28"/>
        </w:rPr>
        <w:fldChar w:fldCharType="separate"/>
      </w:r>
      <w:r>
        <w:rPr>
          <w:rFonts w:hint="eastAsia" w:ascii="仿宋" w:hAnsi="仿宋" w:eastAsia="仿宋" w:cs="仿宋"/>
          <w:color w:val="000000"/>
          <w:sz w:val="28"/>
          <w:szCs w:val="28"/>
        </w:rPr>
        <w:t>总胆固醇</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(TC)、甘油三酯(TG)、低密度胆固醇(LDL-C)含量，提高水产动物肌肉高密度胆固醇(HDL-C)含量，提高水产动物总抗氧化能力(T-AOC)、谷胱甘肽过氧化物酶(GSH-Px)、</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"https://baike.baidu.com/item/%E8%BF%87%E6%B0%A7%E5%8C%96%E6%B0%A2%E9%85%B6/4685828?fromModule=lemma_inlink" \t "_blank" </w:instrText>
      </w:r>
      <w:r>
        <w:rPr>
          <w:rFonts w:hint="eastAsia" w:ascii="仿宋" w:hAnsi="仿宋" w:eastAsia="仿宋" w:cs="仿宋"/>
          <w:sz w:val="28"/>
          <w:szCs w:val="28"/>
        </w:rPr>
        <w:fldChar w:fldCharType="separate"/>
      </w:r>
      <w:r>
        <w:rPr>
          <w:rFonts w:hint="eastAsia" w:ascii="仿宋" w:hAnsi="仿宋" w:eastAsia="仿宋" w:cs="仿宋"/>
          <w:color w:val="000000"/>
          <w:sz w:val="28"/>
          <w:szCs w:val="28"/>
        </w:rPr>
        <w:t>过氧化氢酶</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(CAT)、超氧化物歧化酶(SOD)、碱性磷酸酶(AKP)等抗氧化酶活性。本项目成果为天然绿色优质饲料的开发奠定基础，同时提高茶及其副产物的综合利用率，增加茶产业价值。</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联系人：张娴静</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联系方式：13666061810</w: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水产加工副产物的高值化利用</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福建省海洋渔业资源极其丰富，在水产品加工生产过程中产生了大量的鱼皮及鱼鳞等富含胶原蛋白的废弃物。制备鱼胶原蛋白肽并将其应用于鱼糜制品中，制备新型低脂鱼糜制品，在提高鱼糜制品的凝胶特性的同时还能在一定程度上降低鱼糜制品中外源脂肪的含量。本项目的实施，有助于拓展鱼类加工副产物的应用领域，对我省水产加工行业和鱼糜制品行业的良性发展，具有积极的促进作用。</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联系人：阎光宇</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联系方式：15960288650</w: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海带多聚糖膳食纤维提取关键技术及海洋功能性食品开发</w:t>
      </w:r>
    </w:p>
    <w:p>
      <w:pPr>
        <w:pStyle w:val="2"/>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海带中的膳食纤维以多聚糖为主要成分，加入面制品中，不仅能够补充膳食纤维，还能改变目前面制品营养和颜色较为单一的现状，更能改善面制品的口感、韧性的功能特性，延长产品的货架期，适应现代人追求多营养、多色彩、多口味的纯天然绿色保健食品的要求。本项目实现了科技特派员海带多聚糖膳食纤维提取技术的转化应用，提取的海带多聚糖膳食纤维可应用于食品领域，作为海洋功能性食品的添加。</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联系人：余蕾</w:t>
      </w:r>
    </w:p>
    <w:p>
      <w:pPr>
        <w:rPr>
          <w:rFonts w:hint="eastAsia" w:ascii="仿宋" w:hAnsi="仿宋" w:eastAsia="仿宋" w:cs="仿宋"/>
          <w:b/>
          <w:bCs/>
          <w:color w:val="000000"/>
          <w:sz w:val="28"/>
          <w:szCs w:val="28"/>
        </w:rPr>
      </w:pPr>
      <w:r>
        <w:rPr>
          <w:rFonts w:hint="eastAsia" w:ascii="仿宋" w:hAnsi="仿宋" w:eastAsia="仿宋" w:cs="仿宋"/>
          <w:color w:val="000000"/>
          <w:sz w:val="28"/>
          <w:szCs w:val="28"/>
        </w:rPr>
        <w:t>联系方式：18859205901</w:t>
      </w:r>
    </w:p>
    <w:p>
      <w:pPr>
        <w:pStyle w:val="3"/>
        <w:ind w:left="0"/>
        <w:rPr>
          <w:rFonts w:hint="eastAsia" w:ascii="仿宋" w:hAnsi="仿宋" w:eastAsia="仿宋" w:cs="仿宋"/>
          <w:b/>
          <w:bCs/>
          <w:color w:val="000000"/>
          <w:kern w:val="2"/>
          <w:sz w:val="28"/>
          <w:szCs w:val="28"/>
        </w:rPr>
      </w:pPr>
    </w:p>
    <w:p>
      <w:pPr>
        <w:pStyle w:val="3"/>
        <w:ind w:left="0"/>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噬菌体裂解酶生物防控技术</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噬菌体裂解酶具有高效、特异及相对安全等优势，是一种潜在的替代抗生素的物质。项目通过基因组学的分析与挖掘，利用基因工程技术研发出了一种具有应用前景的裂解酶生物制品。项目后续将开展副乳房链球菌裂解酶的中试效果验证，将来可用于预防和控制鱼类的副乳房链球菌症，同时为其他水产动物的链球菌病害防治提供依据。</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联系单位：厦门海洋职业技术学院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联系人：涂传灯</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联系方式：18796608162</w:t>
      </w:r>
    </w:p>
    <w:p>
      <w:pPr>
        <w:rPr>
          <w:rFonts w:hint="eastAsia" w:ascii="仿宋" w:hAnsi="仿宋" w:eastAsia="仿宋" w:cs="仿宋"/>
          <w:sz w:val="28"/>
          <w:szCs w:val="28"/>
        </w:rPr>
      </w:pPr>
    </w:p>
    <w:p>
      <w:pPr>
        <w:spacing w:line="360" w:lineRule="auto"/>
        <w:ind w:left="0" w:right="105" w:rightChars="50"/>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大黄鱼低鱼粉配合饲料</w:t>
      </w:r>
    </w:p>
    <w:p>
      <w:pPr>
        <w:spacing w:line="360" w:lineRule="auto"/>
        <w:ind w:right="105" w:rightChars="50"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为了缓解大黄鱼养殖规模扩大给鱼粉制造业带来的巨大压力、促进大黄鱼养殖产业的可持续发展本团队联合福建大昌生物科技实业有限公司制备了以鸡肉粉和大豆浓缩蛋白替代鱼粉的大黄鱼低鱼粉配合饲料，在宁德三都澳鱼排进行了大黄鱼养殖实验，发现以鸡肉粉替代15-20%的鱼粉不会对大黄鱼生长和肠道组织形态产生显著影响。以此实验结果为基础，我们团队联合合作企业福建大昌生物科技实业有限公司初步生产了一种大黄鱼低鱼粉配合饲料——大昌牌大黄鱼配合饲料，在宁德地区累计推广1000吨以上，直接经济效益900余万元。</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联系单位：福建农林大学</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联系人：邵建春</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联系方式：15684728276</w:t>
      </w:r>
    </w:p>
    <w:p>
      <w:pPr>
        <w:rPr>
          <w:rFonts w:hint="eastAsia" w:ascii="仿宋" w:hAnsi="仿宋" w:eastAsia="仿宋" w:cs="仿宋"/>
          <w:b/>
          <w:bCs/>
          <w:sz w:val="28"/>
          <w:szCs w:val="28"/>
          <w:shd w:val="clear" w:color="auto" w:fill="auto"/>
        </w:rPr>
      </w:pPr>
    </w:p>
    <w:p>
      <w:pPr>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大黄鱼中草药抗病功能性饲料</w:t>
      </w:r>
    </w:p>
    <w:p>
      <w:pPr>
        <w:spacing w:line="360" w:lineRule="auto"/>
        <w:ind w:right="105" w:rightChars="50"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本团队在前期研发的黄芪多糖免疫调节剂基础上，检测金银花、陈皮、板蓝根、女贞子、苦参、连翘等12种中草药对水产常见病原菌的抑菌活性，发现连翘、板蓝根、刺五加3种中草药对水产常见病原菌有显著抑菌活性。据此制备了黄芪多糖复配连翘、板蓝根、刺五加3种中草药的抗病饲料，在宁德三都澳鱼排进行了大黄鱼养殖实验发现黄芪多糖复配3种中草药的抗病饲料可显著提高大黄鱼的成活率。以此实验结果为基础，我们团队联合合作企业福建天马科技集团股份有限公司初步生产了一种具有中草药抗病效果的大黄鱼饲料——健马牌大黄鱼配合饲料，在宁德地区累计推广2800多吨，直接经济效益2400余万元。</w:t>
      </w:r>
    </w:p>
    <w:p>
      <w:pPr>
        <w:spacing w:line="360" w:lineRule="auto"/>
        <w:ind w:right="105" w:rightChars="5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联系单位：福建农林大学</w:t>
      </w:r>
    </w:p>
    <w:p>
      <w:pPr>
        <w:spacing w:line="276" w:lineRule="auto"/>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联系人：陈新华</w:t>
      </w:r>
    </w:p>
    <w:p>
      <w:pPr>
        <w:spacing w:line="276" w:lineRule="auto"/>
        <w:jc w:val="left"/>
        <w:rPr>
          <w:rFonts w:hint="eastAsia" w:ascii="仿宋" w:hAnsi="仿宋" w:eastAsia="仿宋" w:cs="仿宋"/>
          <w:sz w:val="28"/>
          <w:szCs w:val="28"/>
        </w:rPr>
      </w:pPr>
      <w:r>
        <w:rPr>
          <w:rFonts w:hint="eastAsia" w:ascii="仿宋" w:hAnsi="仿宋" w:eastAsia="仿宋" w:cs="仿宋"/>
          <w:sz w:val="28"/>
          <w:szCs w:val="28"/>
          <w:shd w:val="clear" w:color="auto" w:fill="auto"/>
        </w:rPr>
        <w:t>联系方式：13515962776</w:t>
      </w: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连城白鸭DHA富集立体生态养殖产业化项目</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目采用“鸭-鱼-温室蔬菜-农田有机种植”一体化模式，导入“鸭粪水转化菌体蛋白”和“新奥DHA富集鸭蛋”两项核心技术。鸭舍采用多层、立体、水面和网面结合的全新设计理念，满足白鸭生理需求的同时实现集约化、自动化、生态化和数字化的养殖模式。主打“欧米伽博士”富集DHA品牌，一、二、三产充分融合，走上一条精品化、精细化、精新化的产业化路子，共同擦亮连城白鸭这块金字招牌。</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联系单位：海沧东孚街道科特派服务工作站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联系人：鲍海滨</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联系方式：15960303981</w:t>
      </w:r>
    </w:p>
    <w:p>
      <w:pPr>
        <w:ind w:firstLine="560" w:firstLineChars="200"/>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凤梨山特色黑猪养殖</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于厦门市同安区凤梨山养殖场自繁自养特色黑猪品种，立足微生物发酵床零排放大栏养殖模式，结合舍外发酵床粪污处理技术，创新牧草及发酵饲料等生态饲料饲喂猪群，建立特色养殖疫病综合防控措施，集成优质猪肉生产健康养殖关键技术。生产厦门本土特色高端猪肉，满足厦门市及周边市场对优质猪肉的需求，提高大众生活质量。</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联系单位：厦门市科技特派员同安3组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联系人：邵金龙</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联系方式：13395015096</w:t>
      </w:r>
    </w:p>
    <w:p>
      <w:pPr>
        <w:pStyle w:val="2"/>
        <w:rPr>
          <w:rFonts w:hint="eastAsia" w:ascii="仿宋" w:hAnsi="仿宋" w:eastAsia="仿宋" w:cs="仿宋"/>
          <w:bCs/>
          <w:sz w:val="28"/>
          <w:szCs w:val="28"/>
          <w:lang w:val="en-US" w:eastAsia="zh-CN"/>
        </w:rPr>
      </w:pPr>
    </w:p>
    <w:p>
      <w:pPr>
        <w:pStyle w:val="3"/>
        <w:ind w:left="0" w:firstLine="0"/>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中蜂(夏秋)季，断子、断蜜、逃蜂的解决方案</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中蜂断子、断蜜的原因，随春季结束，流蜜开花的植物大量减少、蜜源缺乏、高温，导致内勤蜂停止供养蜂王，蜂王发育受到影响，个体迅速变小而不产卵。经不同办法尝试总结，流蜜期前10-15天，换王(赤炼王) 维群 ，并且适当的人工(糖水1:1.3)喂养，赤炼王具备有四季不断子的特性。中蜂具有爱子、护子的生物特性，是维群不逃蜂最有效的方法，解决中蜂断子、断蜜的问题，即解决了逃蜂问题。</w:t>
      </w:r>
    </w:p>
    <w:p>
      <w:pPr>
        <w:pStyle w:val="2"/>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联系单位:手牵手互助养蜂农民专业合作社 </w:t>
      </w:r>
    </w:p>
    <w:p>
      <w:pPr>
        <w:pStyle w:val="3"/>
        <w:ind w:left="0" w:firstLine="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联系人：郑全富</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联系方式：18850698816</w:t>
      </w:r>
    </w:p>
    <w:p>
      <w:pPr>
        <w:pStyle w:val="2"/>
        <w:rPr>
          <w:rFonts w:hint="eastAsia" w:ascii="仿宋" w:hAnsi="仿宋" w:eastAsia="仿宋" w:cs="仿宋"/>
          <w:sz w:val="28"/>
          <w:szCs w:val="28"/>
          <w:lang w:val="en-US" w:eastAsia="zh-CN"/>
        </w:rPr>
      </w:pP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p>
    <w:p>
      <w:pPr>
        <w:spacing w:line="360" w:lineRule="auto"/>
        <w:ind w:left="0"/>
        <w:outlineLvl w:val="0"/>
        <w:rPr>
          <w:rFonts w:hint="eastAsia" w:ascii="仿宋" w:hAnsi="仿宋" w:eastAsia="仿宋" w:cs="仿宋"/>
          <w:b/>
          <w:bCs/>
          <w:color w:val="auto"/>
          <w:kern w:val="2"/>
          <w:sz w:val="28"/>
          <w:szCs w:val="28"/>
          <w:shd w:val="clear" w:color="auto" w:fill="auto"/>
          <w:lang w:val="en-US" w:eastAsia="zh-CN"/>
        </w:rPr>
      </w:pPr>
      <w:r>
        <w:rPr>
          <w:rFonts w:hint="eastAsia" w:ascii="仿宋" w:hAnsi="仿宋" w:eastAsia="仿宋" w:cs="仿宋"/>
          <w:b/>
          <w:bCs/>
          <w:color w:val="auto"/>
          <w:kern w:val="2"/>
          <w:sz w:val="28"/>
          <w:szCs w:val="28"/>
          <w:shd w:val="clear" w:color="auto" w:fill="auto"/>
          <w:lang w:val="en-US" w:eastAsia="zh-CN"/>
        </w:rPr>
        <w:t>锦鲤高位池循环水养殖技术</w:t>
      </w:r>
    </w:p>
    <w:p>
      <w:pPr>
        <w:spacing w:line="360" w:lineRule="auto"/>
        <w:ind w:firstLine="560" w:firstLineChars="20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锦鲤高位池循环水养殖技术利用田地或池塘养殖池，实现了锦鲤养殖高密度、集约化及尾水达标排放，疾病发生率极低，比传统养殖模式减少抗生素用量80%，增加了鱼体产量和质量，减少了水体交换量，节约了能耗和人工成本，亩增产值2万元，生态效益显著，使锦鲤养殖产业走向标准化、科学化、正规化，市场潜力不可限量。</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联系单位：生物所</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联系人：陈永聪</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联系方式：15305914349</w:t>
      </w:r>
    </w:p>
    <w:p>
      <w:pPr>
        <w:spacing w:line="360" w:lineRule="auto"/>
        <w:ind w:left="0"/>
        <w:outlineLvl w:val="0"/>
        <w:rPr>
          <w:rFonts w:hint="eastAsia" w:ascii="仿宋" w:hAnsi="仿宋" w:eastAsia="仿宋" w:cs="仿宋"/>
          <w:b/>
          <w:bCs/>
          <w:color w:val="auto"/>
          <w:kern w:val="2"/>
          <w:sz w:val="28"/>
          <w:szCs w:val="28"/>
          <w:shd w:val="clear" w:color="auto" w:fill="auto"/>
          <w:lang w:val="en-US" w:eastAsia="zh-CN"/>
        </w:rPr>
      </w:pPr>
    </w:p>
    <w:p>
      <w:pPr>
        <w:spacing w:line="360" w:lineRule="auto"/>
        <w:ind w:left="0"/>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鳗鲡生态循环水工厂化养殖模式</w:t>
      </w:r>
    </w:p>
    <w:p>
      <w:pPr>
        <w:spacing w:line="360" w:lineRule="auto"/>
        <w:ind w:left="0" w:firstLine="560" w:firstLineChars="200"/>
        <w:outlineLvl w:val="0"/>
        <w:rPr>
          <w:rFonts w:hint="eastAsia" w:ascii="仿宋" w:hAnsi="仿宋" w:eastAsia="仿宋" w:cs="仿宋"/>
          <w:bCs/>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鳗鲡生态循环水工厂化养殖模式借助简易生产设施，不使用昂贵机器设备，利用构筑的生态系统，实现高密度养殖鳗鲡（15kg/m3）前提下，日均换水量小于5%，养殖的鳗鲡零药残，比传统温室养鳗降低约20%生产成本，对环境零排放等技术优势。可以解决目前我省养鳗行业大换大排，药残严重的问题。</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联系单位：福州大学生物科学与工程学院</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联系人：</w:t>
      </w:r>
      <w:r>
        <w:rPr>
          <w:rFonts w:hint="eastAsia" w:ascii="仿宋" w:hAnsi="仿宋" w:eastAsia="仿宋" w:cs="仿宋"/>
          <w:bCs/>
          <w:color w:val="auto"/>
          <w:kern w:val="2"/>
          <w:sz w:val="28"/>
          <w:szCs w:val="28"/>
          <w:shd w:val="clear" w:color="auto" w:fill="auto"/>
          <w:lang w:val="en-US" w:eastAsia="zh-CN"/>
        </w:rPr>
        <w:t>阮成旭</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联系方式：13600865368</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p>
    <w:p>
      <w:pPr>
        <w:spacing w:line="360" w:lineRule="auto"/>
        <w:ind w:left="0"/>
        <w:outlineLvl w:val="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金鱼的良种选育和健康养殖技术</w:t>
      </w:r>
    </w:p>
    <w:p>
      <w:pPr>
        <w:spacing w:line="360" w:lineRule="auto"/>
        <w:ind w:left="0" w:firstLine="560" w:firstLineChars="200"/>
        <w:outlineLvl w:val="0"/>
        <w:rPr>
          <w:rFonts w:hint="eastAsia" w:ascii="仿宋" w:hAnsi="仿宋" w:eastAsia="仿宋" w:cs="仿宋"/>
          <w:color w:val="auto"/>
          <w:kern w:val="2"/>
          <w:sz w:val="28"/>
          <w:szCs w:val="28"/>
          <w:shd w:val="clear" w:color="auto" w:fill="auto"/>
        </w:rPr>
      </w:pPr>
      <w:r>
        <w:rPr>
          <w:rFonts w:hint="eastAsia" w:ascii="仿宋" w:hAnsi="仿宋" w:eastAsia="仿宋" w:cs="仿宋"/>
          <w:color w:val="auto"/>
          <w:kern w:val="2"/>
          <w:sz w:val="28"/>
          <w:szCs w:val="28"/>
          <w:shd w:val="clear" w:color="auto" w:fill="auto"/>
        </w:rPr>
        <w:t>本成果是解决金鱼养殖行业的品种创制和健康养殖两个卡脖子的难题，通过诱变育种技术提高金鱼的变异率，产生新的品系；雌核发育技术稳定金鱼的优良性状；中草药健康养殖技术解决金鱼肠炎和失鳔疾病。应用范围为金鱼等观赏淡水鱼、目前该成果属于国内领先水平，已经在闽侯县十八重溪的金鱼养殖场进行转化，为企业新增产值300万元。</w:t>
      </w:r>
    </w:p>
    <w:p>
      <w:pPr>
        <w:spacing w:line="360" w:lineRule="auto"/>
        <w:ind w:left="0"/>
        <w:outlineLvl w:val="0"/>
        <w:rPr>
          <w:rFonts w:hint="eastAsia" w:ascii="仿宋" w:hAnsi="仿宋" w:eastAsia="仿宋" w:cs="仿宋"/>
          <w:bCs/>
          <w:color w:val="auto"/>
          <w:kern w:val="2"/>
          <w:sz w:val="28"/>
          <w:szCs w:val="28"/>
          <w:shd w:val="clear" w:color="auto" w:fill="auto"/>
        </w:rPr>
      </w:pPr>
      <w:r>
        <w:rPr>
          <w:rFonts w:hint="eastAsia" w:ascii="仿宋" w:hAnsi="仿宋" w:eastAsia="仿宋" w:cs="仿宋"/>
          <w:bCs/>
          <w:color w:val="auto"/>
          <w:kern w:val="2"/>
          <w:sz w:val="28"/>
          <w:szCs w:val="28"/>
          <w:shd w:val="clear" w:color="auto" w:fill="auto"/>
        </w:rPr>
        <w:t>联系单位：福建中医药大学</w:t>
      </w:r>
    </w:p>
    <w:p>
      <w:pPr>
        <w:spacing w:line="360" w:lineRule="auto"/>
        <w:ind w:left="0"/>
        <w:outlineLvl w:val="0"/>
        <w:rPr>
          <w:rFonts w:hint="eastAsia" w:ascii="仿宋" w:hAnsi="仿宋" w:eastAsia="仿宋" w:cs="仿宋"/>
          <w:bCs/>
          <w:color w:val="auto"/>
          <w:kern w:val="2"/>
          <w:sz w:val="28"/>
          <w:szCs w:val="28"/>
          <w:shd w:val="clear" w:color="auto" w:fill="auto"/>
        </w:rPr>
      </w:pPr>
      <w:r>
        <w:rPr>
          <w:rFonts w:hint="eastAsia" w:ascii="仿宋" w:hAnsi="仿宋" w:eastAsia="仿宋" w:cs="仿宋"/>
          <w:bCs/>
          <w:color w:val="auto"/>
          <w:kern w:val="2"/>
          <w:sz w:val="28"/>
          <w:szCs w:val="28"/>
          <w:shd w:val="clear" w:color="auto" w:fill="auto"/>
        </w:rPr>
        <w:t>联系人：黄镇</w:t>
      </w:r>
    </w:p>
    <w:p>
      <w:pPr>
        <w:spacing w:line="360" w:lineRule="auto"/>
        <w:ind w:left="0"/>
        <w:outlineLvl w:val="0"/>
        <w:rPr>
          <w:rFonts w:hint="eastAsia" w:ascii="仿宋" w:hAnsi="仿宋" w:eastAsia="仿宋" w:cs="仿宋"/>
          <w:color w:val="auto"/>
          <w:kern w:val="2"/>
          <w:sz w:val="28"/>
          <w:szCs w:val="28"/>
          <w:shd w:val="clear" w:color="auto" w:fill="auto"/>
        </w:rPr>
      </w:pPr>
      <w:r>
        <w:rPr>
          <w:rFonts w:hint="eastAsia" w:ascii="仿宋" w:hAnsi="仿宋" w:eastAsia="仿宋" w:cs="仿宋"/>
          <w:bCs/>
          <w:color w:val="auto"/>
          <w:kern w:val="2"/>
          <w:sz w:val="28"/>
          <w:szCs w:val="28"/>
          <w:shd w:val="clear" w:color="auto" w:fill="auto"/>
        </w:rPr>
        <w:t>联系方式：</w:t>
      </w:r>
      <w:r>
        <w:rPr>
          <w:rFonts w:hint="eastAsia" w:ascii="仿宋" w:hAnsi="仿宋" w:eastAsia="仿宋" w:cs="仿宋"/>
          <w:color w:val="auto"/>
          <w:kern w:val="2"/>
          <w:sz w:val="28"/>
          <w:szCs w:val="28"/>
          <w:shd w:val="clear" w:color="auto" w:fill="auto"/>
        </w:rPr>
        <w:t>15960038226</w:t>
      </w:r>
    </w:p>
    <w:p>
      <w:pPr>
        <w:spacing w:line="360" w:lineRule="auto"/>
        <w:ind w:left="0"/>
        <w:outlineLvl w:val="0"/>
        <w:rPr>
          <w:rFonts w:hint="eastAsia" w:ascii="仿宋" w:hAnsi="仿宋" w:eastAsia="仿宋" w:cs="仿宋"/>
          <w:color w:val="000000"/>
          <w:sz w:val="28"/>
          <w:szCs w:val="28"/>
        </w:rPr>
      </w:pPr>
    </w:p>
    <w:p>
      <w:pPr>
        <w:spacing w:line="360" w:lineRule="auto"/>
        <w:ind w:left="0"/>
        <w:outlineLvl w:val="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压制藻类系</w:t>
      </w:r>
      <w:r>
        <w:rPr>
          <w:rFonts w:hint="eastAsia" w:ascii="仿宋" w:hAnsi="仿宋" w:eastAsia="仿宋" w:cs="仿宋"/>
          <w:b/>
          <w:bCs/>
          <w:sz w:val="28"/>
          <w:szCs w:val="28"/>
          <w:lang w:eastAsia="zh-CN"/>
        </w:rPr>
        <w:t>列产品展</w:t>
      </w:r>
    </w:p>
    <w:p>
      <w:pPr>
        <w:spacing w:line="360" w:lineRule="auto"/>
        <w:ind w:left="0" w:firstLine="560" w:firstLineChars="20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压缩技术加工升级和烘干技术的改进使得合格海带的产出率从原来的68%提升至95%，有效地降低了劳动成本和减少了海带的损失。而烘干压缩海带相较于传统的海带产品，是一种即泡即食的产品，方便快捷，可以随时随地享用。项目采用了真空压缩技术和烘干脱水技术，去除部分海带中的腥味和水分，直接压缩成饼，保留海带自然风味，不仅能使海带苗储存体积大大减小，减少运输中的体积重量比，降低运输成本，并且也方便了消费者的食用体验，便于储存和携带。同时不添加防腐剂和色素等添加剂，能够有效地保持海带苗的新鲜度和营养价值。项目海带经过高温烘烤熟化，不用再次蒸煮，可直接凉拌食用，入口爽脆，口感细腻柔滑，味道鲜美。</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联系单位：</w:t>
      </w:r>
      <w:r>
        <w:rPr>
          <w:rFonts w:hint="eastAsia" w:ascii="仿宋" w:hAnsi="仿宋" w:eastAsia="仿宋" w:cs="仿宋"/>
          <w:color w:val="auto"/>
          <w:kern w:val="2"/>
          <w:sz w:val="28"/>
          <w:szCs w:val="28"/>
          <w:shd w:val="clear" w:color="auto" w:fill="auto"/>
          <w:lang w:eastAsia="zh-CN"/>
        </w:rPr>
        <w:t>霞浦县</w:t>
      </w:r>
      <w:r>
        <w:rPr>
          <w:rFonts w:hint="eastAsia" w:ascii="仿宋" w:hAnsi="仿宋" w:eastAsia="仿宋" w:cs="仿宋"/>
          <w:color w:val="auto"/>
          <w:kern w:val="2"/>
          <w:sz w:val="28"/>
          <w:szCs w:val="28"/>
          <w:shd w:val="clear" w:color="auto" w:fill="auto"/>
          <w:lang w:val="en-US" w:eastAsia="zh-CN"/>
        </w:rPr>
        <w:t>外海湾水产</w:t>
      </w:r>
      <w:r>
        <w:rPr>
          <w:rFonts w:hint="eastAsia" w:ascii="仿宋" w:hAnsi="仿宋" w:eastAsia="仿宋" w:cs="仿宋"/>
          <w:color w:val="auto"/>
          <w:kern w:val="2"/>
          <w:sz w:val="28"/>
          <w:szCs w:val="28"/>
          <w:shd w:val="clear" w:color="auto" w:fill="auto"/>
          <w:lang w:eastAsia="zh-CN"/>
        </w:rPr>
        <w:t>有限公司</w:t>
      </w:r>
      <w:r>
        <w:rPr>
          <w:rFonts w:hint="eastAsia" w:ascii="仿宋" w:hAnsi="仿宋" w:eastAsia="仿宋" w:cs="仿宋"/>
          <w:color w:val="auto"/>
          <w:kern w:val="2"/>
          <w:sz w:val="28"/>
          <w:szCs w:val="28"/>
          <w:shd w:val="clear" w:color="auto" w:fill="auto"/>
        </w:rPr>
        <w:t xml:space="preserve"> </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联系人：杜鹏程</w:t>
      </w:r>
    </w:p>
    <w:p>
      <w:pPr>
        <w:spacing w:line="360" w:lineRule="auto"/>
        <w:ind w:left="0"/>
        <w:outlineLvl w:val="0"/>
        <w:rPr>
          <w:rFonts w:hint="eastAsia" w:ascii="仿宋" w:hAnsi="仿宋" w:eastAsia="仿宋" w:cs="仿宋"/>
          <w:color w:val="auto"/>
          <w:kern w:val="2"/>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rPr>
        <w:t>联系方式：18596681226</w:t>
      </w:r>
    </w:p>
    <w:p>
      <w:pPr>
        <w:spacing w:line="360" w:lineRule="auto"/>
        <w:ind w:left="0"/>
        <w:outlineLvl w:val="0"/>
        <w:rPr>
          <w:rFonts w:hint="eastAsia" w:ascii="仿宋" w:hAnsi="仿宋" w:eastAsia="仿宋" w:cs="仿宋"/>
          <w:color w:val="auto"/>
          <w:kern w:val="2"/>
          <w:sz w:val="28"/>
          <w:szCs w:val="28"/>
          <w:shd w:val="clear" w:color="auto" w:fill="auto"/>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格物云智慧工厂循环水生态养殖</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生产方式落后、效率低下、病害频发成为水产养殖不可回避的问题，通过生态循环圈养模式可以有效解决，智能设备可模拟自然界水产品种生存环境，养殖水质自助净化循环。养殖基地采取恒温养殖、液氧供氧、养殖水回收发酵成肥料，利用光伏发电结合电网对基地供电。利用物联网技术，围绕设施化水产养殖场的生产和管理环节，通过智能传感器在线采集水产养殖环境信息（溶解氧、水温、PH值、TDS等），同时集成改造现有的水产养殖场环境控制设备（增氧泵、循环泵、投料机等），实现水产养殖的智能生产与科学管理。</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联系单位：同安区莲花镇科技特派员工作站</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联系人：连振华</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联系方式：18950076656</w:t>
      </w:r>
    </w:p>
    <w:p>
      <w:pPr>
        <w:ind w:firstLine="560" w:firstLineChars="200"/>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工厂化循环水养殖东星斑</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工厂化循环水东星斑养殖的模式高效，可控，具有不占地、节能、节水、环保、养殖密度高、养殖产品无药残、系统运行不受外界自然环境影响等优点。</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本项目2019年开始工厂化水循环养殖，厂房面积1500平米，40个养殖池，养殖速度快，从3cm小苗到1.5斤仅需15个月，目前具备养殖2万千克东星斑的产能。</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联系单位：厦门市科技局翔安三组工作站</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联系人：陈清坤</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联系方式：13906012780</w:t>
      </w:r>
    </w:p>
    <w:p>
      <w:pPr>
        <w:pStyle w:val="2"/>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环棱螺“蠡湖1号”</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该水产新品种是以2014年从无锡市芙蓉湖收集的10000只野生环棱螺作为基础群体，以体重和壳宽为选育指标，经连续5 代群体选育而成。在相同养殖条件下，与野生群体相比，体重提高28.54%，壳宽提高10.14%。适宜在江苏、湖北、安徽、浙江、江西、广西等省份人工可控的淡水水体中进行养殖，也可在室内循环水工厂化养殖。</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联系单位：福建稻渔生态农业有限公司</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联系人：金武</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联系方式：15852843536</w:t>
      </w:r>
    </w:p>
    <w:p>
      <w:pPr>
        <w:pStyle w:val="2"/>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泥鳅优良新种质创制与养殖应用</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利用二倍体泥鳅、四倍体泥鳅和大鳞副泥鳅，通过杂交、多倍体诱导等手段创制了多种具有优良经济性状（尤其是生长性状）的泥鳅新种质；同时，开发了一种高效的泥鳅大规格苗种培育方法，助力解决泥鳅养殖“存片死”问题。本成果创制的泥鳅优良新种质已在湖北、辽宁、江西等省份进行了广泛养殖应用。</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联系单位：福建稻渔生态农业有限公司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联系人：曹小娟</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联系方式：13006151853</w:t>
      </w:r>
    </w:p>
    <w:p>
      <w:pPr>
        <w:pStyle w:val="2"/>
        <w:rPr>
          <w:rFonts w:hint="eastAsia" w:ascii="仿宋" w:hAnsi="仿宋" w:eastAsia="仿宋" w:cs="仿宋"/>
          <w:bCs/>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马口鱼繁育及养成技术</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本成果集成马口鱼亲鱼强化培育、规模化繁育、生态高效健康养殖模式、饲料精准投喂、病害综合防控等技术，适用于马口鱼苗种繁育及养殖企业。目前人工养殖产量有限，供需缺口较大，导致马口鱼市场价格达到50-70元/Kg，且马口鱼生长速度快，养殖周期短，养殖效益显著，开发潜力和市场前景广阔。本技术已在南平、三明等地进行示范应用与推广。马口鱼适合土池、水泥池、帆布桶、工厂化循环水等不同的养殖模式，利用福建现有的废弃鳗池等基础硬件条件养殖马口鱼，成果转化的空间很大。</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联系单位：福建省淡水水产研究所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联系人：薛凌展</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联系方式：13665040207</w:t>
      </w:r>
    </w:p>
    <w:p>
      <w:pPr>
        <w:pStyle w:val="2"/>
        <w:rPr>
          <w:rFonts w:hint="eastAsia" w:ascii="仿宋" w:hAnsi="仿宋" w:eastAsia="仿宋" w:cs="仿宋"/>
          <w:bCs/>
          <w:sz w:val="28"/>
          <w:szCs w:val="28"/>
          <w:lang w:val="en-US" w:eastAsia="zh-CN"/>
        </w:rPr>
      </w:pPr>
    </w:p>
    <w:p>
      <w:pPr>
        <w:spacing w:line="276" w:lineRule="auto"/>
        <w:jc w:val="left"/>
        <w:rPr>
          <w:rFonts w:hint="eastAsia" w:ascii="仿宋" w:hAnsi="仿宋" w:eastAsia="仿宋" w:cs="仿宋"/>
          <w:b/>
          <w:bCs/>
          <w:sz w:val="28"/>
          <w:szCs w:val="28"/>
          <w:shd w:val="clear" w:color="auto" w:fill="auto"/>
        </w:rPr>
      </w:pPr>
      <w:r>
        <w:rPr>
          <w:rFonts w:hint="eastAsia" w:ascii="仿宋" w:hAnsi="仿宋" w:eastAsia="仿宋" w:cs="仿宋"/>
          <w:b/>
          <w:bCs/>
          <w:sz w:val="28"/>
          <w:szCs w:val="28"/>
          <w:shd w:val="clear" w:color="auto" w:fill="auto"/>
        </w:rPr>
        <w:t xml:space="preserve">鲍多倍体育种技术 </w:t>
      </w:r>
    </w:p>
    <w:p>
      <w:pPr>
        <w:spacing w:line="276" w:lineRule="auto"/>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利用化学或物理的诱导方法探索利用多倍体育种的方法使优良性状得到稳定遗传。2022年全国鲍鱼养殖产量22.82万吨，其中福建省为18.15万吨。近年种质退化、度夏死亡及鲍鱼所食用的藻类价格上涨，急需鲍种质改良与创新，通常三倍体不育或者育性差，在繁殖季节仅需消耗少量能量用于性腺发育，可避免性腺排放而导致体质虚弱致死或滞长问题，多余的能量用于生长。因此该项目对于提升育种创新能力和综合生产能力，对于实现优质种苗的高效供给、保障福建水产千亿产业链的创新升级、促进福建水产种业强省和养殖强省建设具有重要意义。</w:t>
      </w:r>
    </w:p>
    <w:p>
      <w:pPr>
        <w:spacing w:line="276" w:lineRule="auto"/>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联系单位：福建农林大学</w:t>
      </w:r>
    </w:p>
    <w:p>
      <w:pPr>
        <w:spacing w:line="276" w:lineRule="auto"/>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w:t>
      </w:r>
      <w:r>
        <w:rPr>
          <w:rFonts w:hint="eastAsia" w:ascii="仿宋" w:hAnsi="仿宋" w:eastAsia="仿宋" w:cs="仿宋"/>
          <w:bCs/>
          <w:sz w:val="28"/>
          <w:szCs w:val="28"/>
          <w:shd w:val="clear" w:color="auto" w:fill="auto"/>
        </w:rPr>
        <w:t>狄桂兰</w:t>
      </w:r>
    </w:p>
    <w:p>
      <w:pPr>
        <w:spacing w:line="276" w:lineRule="auto"/>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联系方式：</w:t>
      </w:r>
      <w:r>
        <w:rPr>
          <w:rFonts w:hint="eastAsia" w:ascii="仿宋" w:hAnsi="仿宋" w:eastAsia="仿宋" w:cs="仿宋"/>
          <w:bCs/>
          <w:sz w:val="28"/>
          <w:szCs w:val="28"/>
          <w:shd w:val="clear" w:color="auto" w:fill="auto"/>
        </w:rPr>
        <w:t>15936578634</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2"/>
  </w:compat>
  <w:rsids>
    <w:rsidRoot w:val="00C6268B"/>
    <w:rsid w:val="001E5536"/>
    <w:rsid w:val="00472971"/>
    <w:rsid w:val="00C6268B"/>
    <w:rsid w:val="0B566709"/>
    <w:rsid w:val="0D5C142C"/>
    <w:rsid w:val="0FB817C0"/>
    <w:rsid w:val="2C292240"/>
    <w:rsid w:val="33B124D8"/>
    <w:rsid w:val="5A055944"/>
    <w:rsid w:val="5C533411"/>
    <w:rsid w:val="7F241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uiPriority w:val="0"/>
    <w:pPr>
      <w:keepNext/>
      <w:keepLines/>
      <w:spacing w:before="340" w:after="330" w:line="578" w:lineRule="auto"/>
      <w:outlineLvl w:val="0"/>
    </w:pPr>
    <w:rPr>
      <w:b/>
      <w:kern w:val="44"/>
      <w:sz w:val="44"/>
    </w:rPr>
  </w:style>
  <w:style w:type="paragraph" w:styleId="5">
    <w:name w:val="heading 2"/>
    <w:basedOn w:val="1"/>
    <w:next w:val="1"/>
    <w:uiPriority w:val="0"/>
    <w:pPr>
      <w:keepNext/>
      <w:keepLines/>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qFormat/>
    <w:uiPriority w:val="0"/>
    <w:rPr>
      <w:rFonts w:ascii="Times New Roman" w:hAnsi="Times New Roman" w:eastAsia="宋体" w:cs="Times New Roman"/>
      <w:sz w:val="18"/>
      <w:szCs w:val="18"/>
    </w:rPr>
  </w:style>
  <w:style w:type="paragraph" w:customStyle="1" w:styleId="3">
    <w:name w:val="正文缩进311"/>
    <w:next w:val="1"/>
    <w:qFormat/>
    <w:uiPriority w:val="0"/>
    <w:pPr>
      <w:wordWrap w:val="0"/>
      <w:ind w:left="3400"/>
      <w:jc w:val="both"/>
    </w:pPr>
    <w:rPr>
      <w:rFonts w:ascii="Calibri" w:hAnsi="Calibri" w:eastAsia="宋体" w:cs="Times New Roman"/>
      <w:kern w:val="0"/>
      <w:sz w:val="21"/>
      <w:szCs w:val="22"/>
      <w:lang w:val="en-US" w:eastAsia="zh-CN" w:bidi="ar-SA"/>
    </w:rPr>
  </w:style>
  <w:style w:type="paragraph" w:styleId="7">
    <w:name w:val="Body Text Indent"/>
    <w:basedOn w:val="1"/>
    <w:next w:val="1"/>
    <w:qFormat/>
    <w:uiPriority w:val="0"/>
    <w:pPr>
      <w:spacing w:after="120"/>
      <w:ind w:left="200" w:leftChars="200"/>
    </w:p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qFormat/>
    <w:uiPriority w:val="0"/>
    <w:pPr>
      <w:widowControl/>
      <w:spacing w:after="0"/>
      <w:ind w:left="450" w:leftChars="0" w:firstLine="200" w:firstLineChars="200"/>
      <w:jc w:val="left"/>
    </w:pPr>
    <w:rPr>
      <w:rFonts w:ascii="Calibri" w:hAnsi="Calibri"/>
      <w:kern w:val="0"/>
      <w:sz w:val="24"/>
      <w:szCs w:val="20"/>
    </w:rPr>
  </w:style>
  <w:style w:type="character" w:styleId="13">
    <w:name w:val="Strong"/>
    <w:basedOn w:val="12"/>
    <w:qFormat/>
    <w:uiPriority w:val="22"/>
    <w:rPr>
      <w:rFonts w:ascii="Times New Roman" w:hAnsi="Times New Roman" w:eastAsia="宋体" w:cs="Times New Roman"/>
      <w:b/>
    </w:rPr>
  </w:style>
  <w:style w:type="paragraph" w:customStyle="1" w:styleId="14">
    <w:name w:val="样式1"/>
    <w:basedOn w:val="1"/>
    <w:next w:val="10"/>
    <w:qFormat/>
    <w:uiPriority w:val="0"/>
    <w:rPr>
      <w:b/>
      <w:color w:val="538135"/>
      <w:sz w:val="28"/>
    </w:rPr>
  </w:style>
  <w:style w:type="character" w:customStyle="1" w:styleId="15">
    <w:name w:val="页眉 Char"/>
    <w:basedOn w:val="12"/>
    <w:link w:val="9"/>
    <w:semiHidden/>
    <w:qFormat/>
    <w:uiPriority w:val="99"/>
    <w:rPr>
      <w:kern w:val="2"/>
      <w:sz w:val="18"/>
      <w:szCs w:val="18"/>
    </w:rPr>
  </w:style>
  <w:style w:type="character" w:customStyle="1" w:styleId="16">
    <w:name w:val="页脚 Char"/>
    <w:basedOn w:val="12"/>
    <w:link w:val="8"/>
    <w:semiHidden/>
    <w:qFormat/>
    <w:uiPriority w:val="99"/>
    <w:rPr>
      <w:kern w:val="2"/>
      <w:sz w:val="18"/>
      <w:szCs w:val="18"/>
    </w:rPr>
  </w:style>
  <w:style w:type="character" w:customStyle="1" w:styleId="17">
    <w:name w:val="font01"/>
    <w:basedOn w:val="12"/>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307</Words>
  <Characters>1751</Characters>
  <Lines>14</Lines>
  <Paragraphs>4</Paragraphs>
  <TotalTime>0</TotalTime>
  <ScaleCrop>false</ScaleCrop>
  <LinksUpToDate>false</LinksUpToDate>
  <CharactersWithSpaces>2054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2023-09-27T01:51:00Z</dcterms:created>
  <dc:creator>lenovo</dc:creator>
  <cp:lastModifiedBy>斩魔D辣条</cp:lastModifiedBy>
  <dcterms:modified xsi:type="dcterms:W3CDTF">2023-09-27T10:38:06Z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